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4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1240536" cy="1325880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0536" cy="1325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Fonts w:ascii="Dosis" w:cs="Dosis" w:eastAsia="Dosis" w:hAnsi="Dosis"/>
          <w:b w:val="1"/>
          <w:sz w:val="56"/>
          <w:szCs w:val="56"/>
          <w:rtl w:val="0"/>
        </w:rPr>
        <w:t xml:space="preserve">Daniele Cabral dos Santos da Conceição</w:t>
      </w:r>
      <w:r w:rsidDel="00000000" w:rsidR="00000000" w:rsidRPr="00000000">
        <w:rPr>
          <w:rFonts w:ascii="Dosis" w:cs="Dosis" w:eastAsia="Dosis" w:hAnsi="Dosis"/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4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Data de Nascimento: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18/03/1976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79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Estado Civil: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Casada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4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Nacionalidade: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Brasileira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28" w:line="256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Rua: Mary Elza, 170 – Areia Branca – Belford Roxo – RJ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13" w:line="256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Cel.: 21 99327-2454 / 21 97968-5020 / 21 95934-3785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28" w:line="256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conceicaodaniele76@gmail.com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8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55" w:line="466" w:lineRule="auto"/>
        <w:ind w:left="-5" w:right="7056" w:hanging="1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Formação Acadêmica: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Ensino Médio Completo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4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Experiência Profissional: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1687"/>
        </w:tabs>
        <w:spacing w:after="164" w:lineRule="auto"/>
        <w:rPr/>
      </w:pPr>
      <w:r w:rsidDel="00000000" w:rsidR="00000000" w:rsidRPr="00000000">
        <w:rPr/>
        <mc:AlternateContent>
          <mc:Choice Requires="wps">
            <w:drawing>
              <wp:inline distB="0" distT="0" distL="0" distR="0">
                <wp:extent cx="65532" cy="65532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" cy="65532"/>
                          <a:chOff x="0" y="0"/>
                          <a:chExt cx="65532" cy="65532"/>
                        </a:xfrm>
                      </wpg:grpSpPr>
                      <wps:wsp>
                        <wps:cNvSpPr/>
                        <wps:cNvPr id="203" name="Shape 203"/>
                        <wps:spPr>
                          <a:xfrm>
                            <a:off x="0" y="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65532" w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2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0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0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2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532" cy="65532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" cy="6553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ab/>
        <w:t xml:space="preserve">Supermercados Zona Sul</w:t>
      </w:r>
      <w:r w:rsidDel="00000000" w:rsidR="00000000" w:rsidRPr="00000000">
        <w:rPr>
          <w:i w:val="1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94" w:lineRule="auto"/>
        <w:ind w:left="-5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Função: Op. De Caixa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94" w:lineRule="auto"/>
        <w:ind w:left="-5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Período: 1 ano e 2 meses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94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center" w:leader="none" w:pos="1761"/>
        </w:tabs>
        <w:spacing w:after="164" w:lineRule="auto"/>
        <w:rPr/>
      </w:pPr>
      <w:r w:rsidDel="00000000" w:rsidR="00000000" w:rsidRPr="00000000">
        <w:rPr/>
        <mc:AlternateContent>
          <mc:Choice Requires="wps">
            <w:drawing>
              <wp:inline distB="0" distT="0" distL="0" distR="0">
                <wp:extent cx="65532" cy="65532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" cy="65532"/>
                          <a:chOff x="0" y="0"/>
                          <a:chExt cx="65532" cy="65532"/>
                        </a:xfrm>
                      </wpg:grpSpPr>
                      <wps:wsp>
                        <wps:cNvSpPr/>
                        <wps:cNvPr id="210" name="Shape 210"/>
                        <wps:spPr>
                          <a:xfrm>
                            <a:off x="0" y="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65532" w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2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70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2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8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8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2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70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2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532" cy="65532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" cy="6553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ab/>
        <w:t xml:space="preserve">Supermercados Super Plix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94" w:lineRule="auto"/>
        <w:ind w:left="-5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Função: Op. De Caixa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94" w:lineRule="auto"/>
        <w:ind w:left="-5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Período: 9 meses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9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center" w:leader="none" w:pos="1529"/>
        </w:tabs>
        <w:spacing w:after="164" w:lineRule="auto"/>
        <w:rPr/>
      </w:pPr>
      <w:r w:rsidDel="00000000" w:rsidR="00000000" w:rsidRPr="00000000">
        <w:rPr/>
        <mc:AlternateContent>
          <mc:Choice Requires="wps">
            <w:drawing>
              <wp:inline distB="0" distT="0" distL="0" distR="0">
                <wp:extent cx="65532" cy="65532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" cy="65532"/>
                          <a:chOff x="0" y="0"/>
                          <a:chExt cx="65532" cy="65532"/>
                        </a:xfrm>
                      </wpg:grpSpPr>
                      <wps:wsp>
                        <wps:cNvSpPr/>
                        <wps:cNvPr id="221" name="Shape 221"/>
                        <wps:spPr>
                          <a:xfrm>
                            <a:off x="0" y="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65532" w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2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70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2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8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8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2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70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2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532" cy="65532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" cy="6553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ab/>
        <w:t xml:space="preserve">Supermercados Assaí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94" w:lineRule="auto"/>
        <w:ind w:left="-5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Função: Op. De Caixa Estacionamento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94" w:lineRule="auto"/>
        <w:ind w:left="-5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Período: 3 anos e 1 mês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94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leader="none" w:pos="1210"/>
        </w:tabs>
        <w:spacing w:after="164" w:lineRule="auto"/>
        <w:rPr/>
      </w:pPr>
      <w:r w:rsidDel="00000000" w:rsidR="00000000" w:rsidRPr="00000000">
        <w:rPr/>
        <mc:AlternateContent>
          <mc:Choice Requires="wps">
            <w:drawing>
              <wp:inline distB="0" distT="0" distL="0" distR="0">
                <wp:extent cx="65532" cy="65532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" cy="65532"/>
                          <a:chOff x="0" y="0"/>
                          <a:chExt cx="65532" cy="65532"/>
                        </a:xfrm>
                      </wpg:grpSpPr>
                      <wps:wsp>
                        <wps:cNvSpPr/>
                        <wps:cNvPr id="228" name="Shape 228"/>
                        <wps:spPr>
                          <a:xfrm>
                            <a:off x="0" y="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65532" w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2"/>
                                  <a:pt x="45305" y="2494"/>
                                </a:cubicBezTo>
                                <a:cubicBezTo>
                                  <a:pt x="49319" y="4157"/>
                                  <a:pt x="52863" y="6524"/>
                                  <a:pt x="55935" y="9597"/>
                                </a:cubicBezTo>
                                <a:cubicBezTo>
                                  <a:pt x="59007" y="12670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2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8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8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2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70"/>
                                  <a:pt x="9597" y="9597"/>
                                </a:cubicBezTo>
                                <a:cubicBezTo>
                                  <a:pt x="12669" y="6524"/>
                                  <a:pt x="16213" y="4157"/>
                                  <a:pt x="20227" y="2494"/>
                                </a:cubicBezTo>
                                <a:cubicBezTo>
                                  <a:pt x="24241" y="832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532" cy="65532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" cy="6553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ab/>
        <w:t xml:space="preserve">Fabrica Cadore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4" w:lineRule="auto"/>
        <w:ind w:left="10" w:hanging="10"/>
        <w:rPr/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Fun</w:t>
      </w:r>
      <w:r w:rsidDel="00000000" w:rsidR="00000000" w:rsidRPr="00000000">
        <w:rPr>
          <w:i w:val="1"/>
          <w:sz w:val="24"/>
          <w:szCs w:val="24"/>
          <w:rtl w:val="0"/>
        </w:rPr>
        <w:t xml:space="preserve">ç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ão: Produ</w:t>
      </w:r>
      <w:r w:rsidDel="00000000" w:rsidR="00000000" w:rsidRPr="00000000">
        <w:rPr>
          <w:i w:val="1"/>
          <w:sz w:val="24"/>
          <w:szCs w:val="24"/>
          <w:rtl w:val="0"/>
        </w:rPr>
        <w:t xml:space="preserve">ç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685" w:lineRule="auto"/>
        <w:rPr/>
      </w:pPr>
      <w:r w:rsidDel="00000000" w:rsidR="00000000" w:rsidRPr="00000000">
        <w:rPr>
          <w:rtl w:val="0"/>
        </w:rPr>
        <w:t xml:space="preserve">Período: 6 meses</w:t>
      </w:r>
    </w:p>
    <w:p w:rsidR="00000000" w:rsidDel="00000000" w:rsidP="00000000" w:rsidRDefault="00000000" w:rsidRPr="00000000" w14:paraId="0000001B">
      <w:pPr>
        <w:tabs>
          <w:tab w:val="center" w:leader="none" w:pos="1396"/>
        </w:tabs>
        <w:spacing w:after="670" w:lineRule="auto"/>
        <w:rPr/>
      </w:pPr>
      <w:r w:rsidDel="00000000" w:rsidR="00000000" w:rsidRPr="00000000">
        <w:rPr/>
        <mc:AlternateContent>
          <mc:Choice Requires="wps">
            <w:drawing>
              <wp:inline distB="0" distT="0" distL="0" distR="0">
                <wp:extent cx="65532" cy="65532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" cy="65532"/>
                          <a:chOff x="0" y="0"/>
                          <a:chExt cx="65532" cy="65532"/>
                        </a:xfrm>
                      </wpg:grpSpPr>
                      <wps:wsp>
                        <wps:cNvSpPr/>
                        <wps:cNvPr id="245" name="Shape 245"/>
                        <wps:spPr>
                          <a:xfrm>
                            <a:off x="0" y="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65532" w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5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5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532" cy="65532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" cy="6553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i w:val="1"/>
          <w:u w:val="single"/>
          <w:rtl w:val="0"/>
        </w:rPr>
        <w:tab/>
        <w:t xml:space="preserve">Auxiliar de Produ</w:t>
      </w:r>
      <w:r w:rsidDel="00000000" w:rsidR="00000000" w:rsidRPr="00000000">
        <w:rPr>
          <w:i w:val="1"/>
          <w:rtl w:val="0"/>
        </w:rPr>
        <w:t xml:space="preserve">ç</w:t>
      </w:r>
      <w:r w:rsidDel="00000000" w:rsidR="00000000" w:rsidRPr="00000000">
        <w:rPr>
          <w:i w:val="1"/>
          <w:u w:val="single"/>
          <w:rtl w:val="0"/>
        </w:rPr>
        <w:t xml:space="preserve">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954"/>
        </w:tabs>
        <w:spacing w:after="753" w:lineRule="auto"/>
        <w:rPr/>
      </w:pPr>
      <w:r w:rsidDel="00000000" w:rsidR="00000000" w:rsidRPr="00000000">
        <w:rPr/>
        <mc:AlternateContent>
          <mc:Choice Requires="wps">
            <w:drawing>
              <wp:inline distB="0" distT="0" distL="0" distR="0">
                <wp:extent cx="65532" cy="65532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" cy="65532"/>
                          <a:chOff x="0" y="0"/>
                          <a:chExt cx="65532" cy="65532"/>
                        </a:xfrm>
                      </wpg:grpSpPr>
                      <wps:wsp>
                        <wps:cNvSpPr/>
                        <wps:cNvPr id="251" name="Shape 251"/>
                        <wps:spPr>
                          <a:xfrm>
                            <a:off x="0" y="0"/>
                            <a:ext cx="655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65532" w="65532">
                                <a:moveTo>
                                  <a:pt x="32766" y="0"/>
                                </a:moveTo>
                                <a:cubicBezTo>
                                  <a:pt x="37111" y="0"/>
                                  <a:pt x="41291" y="831"/>
                                  <a:pt x="45305" y="2494"/>
                                </a:cubicBezTo>
                                <a:cubicBezTo>
                                  <a:pt x="49319" y="4157"/>
                                  <a:pt x="52863" y="6525"/>
                                  <a:pt x="55935" y="9597"/>
                                </a:cubicBezTo>
                                <a:cubicBezTo>
                                  <a:pt x="59007" y="12669"/>
                                  <a:pt x="61375" y="16213"/>
                                  <a:pt x="63038" y="20227"/>
                                </a:cubicBezTo>
                                <a:cubicBezTo>
                                  <a:pt x="64701" y="24241"/>
                                  <a:pt x="65532" y="28421"/>
                                  <a:pt x="65532" y="32766"/>
                                </a:cubicBezTo>
                                <a:cubicBezTo>
                                  <a:pt x="65532" y="37111"/>
                                  <a:pt x="64701" y="41291"/>
                                  <a:pt x="63038" y="45305"/>
                                </a:cubicBezTo>
                                <a:cubicBezTo>
                                  <a:pt x="61375" y="49319"/>
                                  <a:pt x="59007" y="52863"/>
                                  <a:pt x="55935" y="55935"/>
                                </a:cubicBezTo>
                                <a:cubicBezTo>
                                  <a:pt x="52863" y="59007"/>
                                  <a:pt x="49319" y="61375"/>
                                  <a:pt x="45305" y="63038"/>
                                </a:cubicBezTo>
                                <a:cubicBezTo>
                                  <a:pt x="41291" y="64701"/>
                                  <a:pt x="37111" y="65532"/>
                                  <a:pt x="32766" y="65532"/>
                                </a:cubicBezTo>
                                <a:cubicBezTo>
                                  <a:pt x="28421" y="65532"/>
                                  <a:pt x="24241" y="64701"/>
                                  <a:pt x="20227" y="63038"/>
                                </a:cubicBezTo>
                                <a:cubicBezTo>
                                  <a:pt x="16213" y="61375"/>
                                  <a:pt x="12669" y="59007"/>
                                  <a:pt x="9597" y="55935"/>
                                </a:cubicBezTo>
                                <a:cubicBezTo>
                                  <a:pt x="6525" y="52863"/>
                                  <a:pt x="4157" y="49319"/>
                                  <a:pt x="2494" y="45305"/>
                                </a:cubicBezTo>
                                <a:cubicBezTo>
                                  <a:pt x="831" y="41291"/>
                                  <a:pt x="0" y="37111"/>
                                  <a:pt x="0" y="32766"/>
                                </a:cubicBezTo>
                                <a:cubicBezTo>
                                  <a:pt x="0" y="28421"/>
                                  <a:pt x="831" y="24241"/>
                                  <a:pt x="2494" y="20227"/>
                                </a:cubicBezTo>
                                <a:cubicBezTo>
                                  <a:pt x="4157" y="16213"/>
                                  <a:pt x="6525" y="12669"/>
                                  <a:pt x="9597" y="9597"/>
                                </a:cubicBezTo>
                                <a:cubicBezTo>
                                  <a:pt x="12669" y="6525"/>
                                  <a:pt x="16213" y="4157"/>
                                  <a:pt x="20227" y="2494"/>
                                </a:cubicBezTo>
                                <a:cubicBezTo>
                                  <a:pt x="24241" y="831"/>
                                  <a:pt x="28421" y="0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532" cy="65532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" cy="6553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u w:val="single"/>
          <w:rtl w:val="0"/>
        </w:rPr>
        <w:tab/>
        <w:t xml:space="preserve">Balconista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4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Cursos: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center" w:leader="none" w:pos="677"/>
        </w:tabs>
        <w:spacing w:after="232" w:lineRule="auto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N/A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4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28" w:line="256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Desejo fazer parte do time da empresa oferecendo o meu melhor. Sou uma pessoa muito dedicada e comprometida com as atribuições que são dadas a mim. Me disponho a me aperfeiçoar no que for necessário.</w:t>
      </w:r>
      <w:r w:rsidDel="00000000" w:rsidR="00000000" w:rsidRPr="00000000">
        <w:rPr>
          <w:rtl w:val="0"/>
        </w:rPr>
      </w:r>
    </w:p>
    <w:sectPr>
      <w:pgSz w:h="16838" w:w="11910" w:orient="portrait"/>
      <w:pgMar w:bottom="938" w:top="540" w:left="555" w:right="125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osi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