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2781"/>
        <w:gridCol w:w="14"/>
        <w:gridCol w:w="2781"/>
      </w:tblGrid>
      <w:tr w:rsidR="00F316AD" w:rsidRPr="00B0220D" w14:paraId="7A3D90C9" w14:textId="77777777" w:rsidTr="0020578A">
        <w:trPr>
          <w:trHeight w:val="1292"/>
        </w:trPr>
        <w:tc>
          <w:tcPr>
            <w:tcW w:w="8966" w:type="dxa"/>
            <w:gridSpan w:val="4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7F3CA125" w14:textId="15897166" w:rsidR="00F316AD" w:rsidRPr="00B0220D" w:rsidRDefault="007E06DC" w:rsidP="00F316AD">
            <w:pPr>
              <w:pStyle w:val="Ttulo"/>
            </w:pPr>
            <w:r>
              <w:t>THANISE CARVALHO</w:t>
            </w:r>
          </w:p>
          <w:p w14:paraId="53FF0A5E" w14:textId="54E54B33" w:rsidR="00F316AD" w:rsidRPr="00B0220D" w:rsidRDefault="007E06DC" w:rsidP="00D20DA9">
            <w:pPr>
              <w:pStyle w:val="Subttulo"/>
            </w:pPr>
            <w:r>
              <w:t>Analista Pleno</w:t>
            </w:r>
            <w:r w:rsidR="00F316AD" w:rsidRPr="00B0220D">
              <w:rPr>
                <w:lang w:bidi="pt-BR"/>
              </w:rPr>
              <w:t xml:space="preserve"> </w:t>
            </w:r>
          </w:p>
        </w:tc>
      </w:tr>
      <w:tr w:rsidR="00FC13B5" w:rsidRPr="00DA229C" w14:paraId="1AF4A721" w14:textId="77777777" w:rsidTr="0020578A">
        <w:trPr>
          <w:trHeight w:val="735"/>
        </w:trPr>
        <w:tc>
          <w:tcPr>
            <w:tcW w:w="3390" w:type="dxa"/>
            <w:tcBorders>
              <w:top w:val="single" w:sz="24" w:space="0" w:color="BF9268" w:themeColor="accent2"/>
            </w:tcBorders>
            <w:vAlign w:val="center"/>
          </w:tcPr>
          <w:p w14:paraId="26E86AA7" w14:textId="4DDDD9AC" w:rsidR="00F316AD" w:rsidRPr="00DA229C" w:rsidRDefault="007E06DC" w:rsidP="00D20DA9">
            <w:pPr>
              <w:jc w:val="center"/>
              <w:rPr>
                <w:sz w:val="22"/>
                <w:szCs w:val="22"/>
              </w:rPr>
            </w:pPr>
            <w:r w:rsidRPr="00DA229C">
              <w:rPr>
                <w:sz w:val="22"/>
                <w:szCs w:val="22"/>
              </w:rPr>
              <w:t>Av. Isabel de Paula, 311</w:t>
            </w:r>
          </w:p>
        </w:tc>
        <w:tc>
          <w:tcPr>
            <w:tcW w:w="2781" w:type="dxa"/>
            <w:tcBorders>
              <w:top w:val="single" w:sz="24" w:space="0" w:color="BF9268" w:themeColor="accent2"/>
            </w:tcBorders>
            <w:vAlign w:val="center"/>
          </w:tcPr>
          <w:p w14:paraId="3D50576B" w14:textId="6E1CCAF4" w:rsidR="00F316AD" w:rsidRPr="00DA229C" w:rsidRDefault="007E06DC" w:rsidP="00D20DA9">
            <w:pPr>
              <w:jc w:val="center"/>
              <w:rPr>
                <w:sz w:val="22"/>
                <w:szCs w:val="22"/>
              </w:rPr>
            </w:pPr>
            <w:r w:rsidRPr="00DA229C">
              <w:rPr>
                <w:sz w:val="22"/>
                <w:szCs w:val="22"/>
              </w:rPr>
              <w:t>(21) 99979-5580</w:t>
            </w:r>
          </w:p>
        </w:tc>
        <w:tc>
          <w:tcPr>
            <w:tcW w:w="2795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4E367A0A" w14:textId="4ECFD421" w:rsidR="00F316AD" w:rsidRPr="00DA229C" w:rsidRDefault="007E06DC" w:rsidP="00D20DA9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DA229C">
                <w:rPr>
                  <w:rStyle w:val="Hyperlink"/>
                  <w:sz w:val="22"/>
                  <w:szCs w:val="22"/>
                </w:rPr>
                <w:t>thanise@gmail.com</w:t>
              </w:r>
            </w:hyperlink>
          </w:p>
        </w:tc>
      </w:tr>
      <w:tr w:rsidR="00FC13B5" w:rsidRPr="00B0220D" w14:paraId="1641303C" w14:textId="77777777" w:rsidTr="0020578A">
        <w:trPr>
          <w:trHeight w:val="210"/>
        </w:trPr>
        <w:tc>
          <w:tcPr>
            <w:tcW w:w="3390" w:type="dxa"/>
            <w:tcBorders>
              <w:bottom w:val="single" w:sz="18" w:space="0" w:color="BF9268" w:themeColor="accent2"/>
            </w:tcBorders>
          </w:tcPr>
          <w:p w14:paraId="36BC5A21" w14:textId="77777777" w:rsidR="00CD50FD" w:rsidRPr="00B0220D" w:rsidRDefault="00CD50FD" w:rsidP="00CD50FD"/>
        </w:tc>
        <w:tc>
          <w:tcPr>
            <w:tcW w:w="2781" w:type="dxa"/>
            <w:vMerge w:val="restart"/>
            <w:shd w:val="clear" w:color="auto" w:fill="303848" w:themeFill="accent1"/>
            <w:vAlign w:val="center"/>
          </w:tcPr>
          <w:p w14:paraId="72DA8637" w14:textId="77777777" w:rsidR="00CD50FD" w:rsidRPr="00B0220D" w:rsidRDefault="00000000" w:rsidP="00D20DA9">
            <w:pPr>
              <w:pStyle w:val="Ttulo1"/>
            </w:pPr>
            <w:sdt>
              <w:sdtPr>
                <w:id w:val="1460613821"/>
                <w:placeholder>
                  <w:docPart w:val="B1A3246BE6EA4B4AABA92F64C66AA84E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B0220D">
                  <w:rPr>
                    <w:lang w:bidi="pt-BR"/>
                  </w:rPr>
                  <w:t>OBJETIVO</w:t>
                </w:r>
              </w:sdtContent>
            </w:sdt>
          </w:p>
        </w:tc>
        <w:tc>
          <w:tcPr>
            <w:tcW w:w="2795" w:type="dxa"/>
            <w:gridSpan w:val="2"/>
            <w:tcBorders>
              <w:bottom w:val="single" w:sz="18" w:space="0" w:color="BF9268" w:themeColor="accent2"/>
            </w:tcBorders>
          </w:tcPr>
          <w:p w14:paraId="445BF134" w14:textId="77777777" w:rsidR="00CD50FD" w:rsidRPr="00B0220D" w:rsidRDefault="00CD50FD"/>
        </w:tc>
      </w:tr>
      <w:tr w:rsidR="00FC13B5" w:rsidRPr="00B0220D" w14:paraId="1EDF51FD" w14:textId="77777777" w:rsidTr="0020578A">
        <w:trPr>
          <w:trHeight w:val="210"/>
        </w:trPr>
        <w:tc>
          <w:tcPr>
            <w:tcW w:w="3390" w:type="dxa"/>
            <w:tcBorders>
              <w:top w:val="single" w:sz="18" w:space="0" w:color="BF9268" w:themeColor="accent2"/>
            </w:tcBorders>
          </w:tcPr>
          <w:p w14:paraId="5DE42731" w14:textId="77777777" w:rsidR="00CD50FD" w:rsidRPr="00B0220D" w:rsidRDefault="00CD50FD" w:rsidP="00CD50FD"/>
        </w:tc>
        <w:tc>
          <w:tcPr>
            <w:tcW w:w="2781" w:type="dxa"/>
            <w:vMerge/>
            <w:shd w:val="clear" w:color="auto" w:fill="303848" w:themeFill="accent1"/>
            <w:vAlign w:val="center"/>
          </w:tcPr>
          <w:p w14:paraId="14C061E3" w14:textId="77777777" w:rsidR="00CD50FD" w:rsidRPr="00B0220D" w:rsidRDefault="00CD50FD" w:rsidP="0040233B">
            <w:pPr>
              <w:pStyle w:val="Ttulo1"/>
            </w:pPr>
          </w:p>
        </w:tc>
        <w:tc>
          <w:tcPr>
            <w:tcW w:w="2795" w:type="dxa"/>
            <w:gridSpan w:val="2"/>
            <w:tcBorders>
              <w:top w:val="single" w:sz="18" w:space="0" w:color="BF9268" w:themeColor="accent2"/>
            </w:tcBorders>
          </w:tcPr>
          <w:p w14:paraId="33780833" w14:textId="77777777" w:rsidR="00CD50FD" w:rsidRPr="00B0220D" w:rsidRDefault="00CD50FD">
            <w:pPr>
              <w:rPr>
                <w:noProof/>
              </w:rPr>
            </w:pPr>
          </w:p>
        </w:tc>
      </w:tr>
      <w:tr w:rsidR="0040233B" w:rsidRPr="00B0220D" w14:paraId="0D20D06C" w14:textId="77777777" w:rsidTr="0020578A">
        <w:trPr>
          <w:trHeight w:val="1180"/>
        </w:trPr>
        <w:tc>
          <w:tcPr>
            <w:tcW w:w="8966" w:type="dxa"/>
            <w:gridSpan w:val="4"/>
            <w:vAlign w:val="center"/>
          </w:tcPr>
          <w:p w14:paraId="785918FE" w14:textId="13BECA66" w:rsidR="0040233B" w:rsidRPr="00B0220D" w:rsidRDefault="007E06DC" w:rsidP="00D20DA9">
            <w:pPr>
              <w:pStyle w:val="Texto"/>
            </w:pPr>
            <w:r>
              <w:t>Aumentar a performance da área e engajar a equipe para as melhores práticas utilizando uma comunicação efetiva.</w:t>
            </w:r>
          </w:p>
        </w:tc>
      </w:tr>
      <w:tr w:rsidR="00FC13B5" w:rsidRPr="00B0220D" w14:paraId="06E68DB2" w14:textId="77777777" w:rsidTr="0020578A">
        <w:trPr>
          <w:trHeight w:val="220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14:paraId="3EE8745C" w14:textId="77777777" w:rsidR="00CD50FD" w:rsidRPr="00B0220D" w:rsidRDefault="00000000" w:rsidP="00D20DA9">
            <w:pPr>
              <w:pStyle w:val="Ttulo2"/>
            </w:pPr>
            <w:sdt>
              <w:sdtPr>
                <w:id w:val="-1907296240"/>
                <w:placeholder>
                  <w:docPart w:val="EE27680580884B1B9B1BFED06140D71C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B0220D">
                  <w:rPr>
                    <w:lang w:bidi="pt-BR"/>
                  </w:rPr>
                  <w:t>FORMAÇÃO</w:t>
                </w:r>
              </w:sdtContent>
            </w:sdt>
            <w:r w:rsidR="00D26A79" w:rsidRPr="00B0220D">
              <w:rPr>
                <w:lang w:bidi="pt-BR"/>
              </w:rPr>
              <w:t xml:space="preserve"> </w:t>
            </w:r>
            <w:sdt>
              <w:sdtPr>
                <w:rPr>
                  <w:rStyle w:val="Destacar"/>
                </w:rPr>
                <w:id w:val="-908075200"/>
                <w:placeholder>
                  <w:docPart w:val="CDD41E9A04CD481CBE153063FC96B54F"/>
                </w:placeholder>
                <w:temporary/>
                <w:showingPlcHdr/>
                <w15:appearance w15:val="hidden"/>
                <w:text/>
              </w:sdtPr>
              <w:sdtContent>
                <w:r w:rsidR="00D26A79" w:rsidRPr="00B0220D">
                  <w:rPr>
                    <w:rStyle w:val="Destacar"/>
                    <w:lang w:bidi="pt-BR"/>
                  </w:rPr>
                  <w:t>—</w:t>
                </w:r>
              </w:sdtContent>
            </w:sdt>
          </w:p>
        </w:tc>
        <w:tc>
          <w:tcPr>
            <w:tcW w:w="2781" w:type="dxa"/>
            <w:vMerge w:val="restart"/>
            <w:shd w:val="clear" w:color="auto" w:fill="303848" w:themeFill="accent1"/>
            <w:vAlign w:val="center"/>
          </w:tcPr>
          <w:p w14:paraId="76C4BEF1" w14:textId="77777777" w:rsidR="00CD50FD" w:rsidRPr="00B0220D" w:rsidRDefault="00000000" w:rsidP="00D20DA9">
            <w:pPr>
              <w:pStyle w:val="Ttulo1"/>
            </w:pPr>
            <w:sdt>
              <w:sdtPr>
                <w:id w:val="-1748876717"/>
                <w:placeholder>
                  <w:docPart w:val="93B65056E21249769E2A47160532EC84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B0220D">
                  <w:rPr>
                    <w:lang w:bidi="pt-BR"/>
                  </w:rPr>
                  <w:t>EXPERIÊNCIA</w:t>
                </w:r>
              </w:sdtContent>
            </w:sdt>
          </w:p>
        </w:tc>
        <w:tc>
          <w:tcPr>
            <w:tcW w:w="2795" w:type="dxa"/>
            <w:gridSpan w:val="2"/>
            <w:tcBorders>
              <w:bottom w:val="single" w:sz="18" w:space="0" w:color="BF9268" w:themeColor="accent2"/>
            </w:tcBorders>
          </w:tcPr>
          <w:p w14:paraId="74DE155D" w14:textId="77777777" w:rsidR="00CD50FD" w:rsidRPr="00B0220D" w:rsidRDefault="00CD50FD"/>
        </w:tc>
      </w:tr>
      <w:tr w:rsidR="00FC13B5" w:rsidRPr="00B0220D" w14:paraId="3CADC437" w14:textId="77777777" w:rsidTr="0020578A">
        <w:trPr>
          <w:trHeight w:val="220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14:paraId="55D69159" w14:textId="77777777" w:rsidR="00CD50FD" w:rsidRPr="00B0220D" w:rsidRDefault="00CD50FD" w:rsidP="0040233B">
            <w:pPr>
              <w:pStyle w:val="Ttulo2"/>
            </w:pPr>
          </w:p>
        </w:tc>
        <w:tc>
          <w:tcPr>
            <w:tcW w:w="2781" w:type="dxa"/>
            <w:vMerge/>
            <w:shd w:val="clear" w:color="auto" w:fill="303848" w:themeFill="accent1"/>
            <w:vAlign w:val="center"/>
          </w:tcPr>
          <w:p w14:paraId="2392D934" w14:textId="77777777" w:rsidR="00CD50FD" w:rsidRPr="00B0220D" w:rsidRDefault="00CD50FD" w:rsidP="0040233B">
            <w:pPr>
              <w:pStyle w:val="Ttulo1"/>
            </w:pPr>
          </w:p>
        </w:tc>
        <w:tc>
          <w:tcPr>
            <w:tcW w:w="2795" w:type="dxa"/>
            <w:gridSpan w:val="2"/>
          </w:tcPr>
          <w:p w14:paraId="53A35982" w14:textId="77777777" w:rsidR="00CD50FD" w:rsidRPr="00B0220D" w:rsidRDefault="00CD50FD"/>
        </w:tc>
      </w:tr>
      <w:tr w:rsidR="0040233B" w:rsidRPr="00B0220D" w14:paraId="1CECA3EF" w14:textId="77777777" w:rsidTr="0020578A">
        <w:trPr>
          <w:trHeight w:val="3403"/>
        </w:trPr>
        <w:tc>
          <w:tcPr>
            <w:tcW w:w="3390" w:type="dxa"/>
            <w:shd w:val="clear" w:color="auto" w:fill="F2F2F2" w:themeFill="background1" w:themeFillShade="F2"/>
          </w:tcPr>
          <w:p w14:paraId="714D52B6" w14:textId="77777777" w:rsidR="0040233B" w:rsidRPr="00B0220D" w:rsidRDefault="0040233B" w:rsidP="0040233B">
            <w:pPr>
              <w:pStyle w:val="Texto"/>
            </w:pPr>
          </w:p>
          <w:p w14:paraId="53E6B2D1" w14:textId="134738F6" w:rsidR="00754EA5" w:rsidRDefault="00754EA5" w:rsidP="00903B30">
            <w:pPr>
              <w:pStyle w:val="Texto"/>
            </w:pPr>
            <w:bookmarkStart w:id="0" w:name="OLE_LINK18"/>
            <w:bookmarkStart w:id="1" w:name="OLE_LINK24"/>
            <w:r>
              <w:t>FORMAÇÃO ACADÊMICA</w:t>
            </w:r>
          </w:p>
          <w:p w14:paraId="3F50E70A" w14:textId="727A2B94" w:rsidR="00036CB5" w:rsidRDefault="00903B30" w:rsidP="00903B30">
            <w:pPr>
              <w:pStyle w:val="Texto"/>
            </w:pPr>
            <w:bookmarkStart w:id="2" w:name="OLE_LINK28"/>
            <w:bookmarkEnd w:id="1"/>
            <w:r>
              <w:t>Universidade Cândido Mendes</w:t>
            </w:r>
            <w:r w:rsidR="004154B3">
              <w:t xml:space="preserve"> (AVM)</w:t>
            </w:r>
            <w:r w:rsidR="00554DE9">
              <w:t xml:space="preserve"> </w:t>
            </w:r>
            <w:bookmarkStart w:id="3" w:name="OLE_LINK20"/>
            <w:r w:rsidR="00554DE9">
              <w:rPr>
                <w:color w:val="595959" w:themeColor="text1" w:themeTint="A6"/>
                <w:lang w:bidi="pt-BR"/>
              </w:rPr>
              <w:t>•</w:t>
            </w:r>
            <w:bookmarkEnd w:id="3"/>
            <w:r w:rsidR="00554DE9">
              <w:rPr>
                <w:color w:val="595959" w:themeColor="text1" w:themeTint="A6"/>
                <w:lang w:bidi="pt-BR"/>
              </w:rPr>
              <w:t xml:space="preserve"> </w:t>
            </w:r>
            <w:r w:rsidR="00036CB5" w:rsidRPr="00036CB5">
              <w:t>MBA em Gestão Empresarial</w:t>
            </w:r>
          </w:p>
          <w:bookmarkEnd w:id="2"/>
          <w:p w14:paraId="4EDED2C7" w14:textId="77777777" w:rsidR="002B0724" w:rsidRDefault="002B0724" w:rsidP="00903B30">
            <w:pPr>
              <w:pStyle w:val="Texto"/>
            </w:pPr>
          </w:p>
          <w:p w14:paraId="63E0B01C" w14:textId="4F44DE14" w:rsidR="001B40DB" w:rsidRDefault="001B40DB" w:rsidP="001B40DB">
            <w:pPr>
              <w:pStyle w:val="Texto"/>
            </w:pPr>
            <w:bookmarkStart w:id="4" w:name="OLE_LINK21"/>
            <w:r>
              <w:t xml:space="preserve">Universidade </w:t>
            </w:r>
            <w:r w:rsidR="00027D93">
              <w:t>Estádio de Sá</w:t>
            </w:r>
            <w:r>
              <w:t xml:space="preserve"> </w:t>
            </w:r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9A076B" w:rsidRPr="000860B1">
              <w:t>Graduação em Processos Gerenciais</w:t>
            </w:r>
          </w:p>
          <w:p w14:paraId="56669F8C" w14:textId="77777777" w:rsidR="00754EA5" w:rsidRDefault="00754EA5" w:rsidP="00903B30">
            <w:pPr>
              <w:pStyle w:val="Texto"/>
            </w:pPr>
          </w:p>
          <w:p w14:paraId="083C08B7" w14:textId="77777777" w:rsidR="001304FE" w:rsidRPr="001304FE" w:rsidRDefault="001304FE" w:rsidP="001304FE"/>
          <w:p w14:paraId="0867113D" w14:textId="1F62F891" w:rsidR="00754EA5" w:rsidRDefault="00754EA5" w:rsidP="00754EA5">
            <w:pPr>
              <w:pStyle w:val="Texto"/>
            </w:pPr>
            <w:bookmarkStart w:id="5" w:name="OLE_LINK27"/>
            <w:r>
              <w:t>CURSO DE IDIOMAS</w:t>
            </w:r>
          </w:p>
          <w:p w14:paraId="3DFD6705" w14:textId="77777777" w:rsidR="009F0AE4" w:rsidRDefault="00AC4488" w:rsidP="00903B30">
            <w:pPr>
              <w:pStyle w:val="Texto"/>
            </w:pPr>
            <w:r>
              <w:t xml:space="preserve">Sesc Rio </w:t>
            </w:r>
          </w:p>
          <w:p w14:paraId="03A555F3" w14:textId="7D97A762" w:rsidR="00AC4488" w:rsidRDefault="00AC4488" w:rsidP="00903B30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>•</w:t>
            </w:r>
            <w:r>
              <w:rPr>
                <w:color w:val="595959" w:themeColor="text1" w:themeTint="A6"/>
                <w:lang w:bidi="pt-BR"/>
              </w:rPr>
              <w:t xml:space="preserve"> </w:t>
            </w:r>
            <w:r w:rsidR="004C0561">
              <w:t>Curso de Imersão – Espanhol (avançado)</w:t>
            </w:r>
          </w:p>
          <w:bookmarkEnd w:id="4"/>
          <w:bookmarkEnd w:id="5"/>
          <w:p w14:paraId="201C0A0D" w14:textId="7A10D3B9" w:rsidR="00AC4488" w:rsidRDefault="009F0AE4" w:rsidP="00903B30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 xml:space="preserve">• </w:t>
            </w:r>
            <w:r>
              <w:t>Curso de Imersão – Inglês (intermediário)</w:t>
            </w:r>
          </w:p>
          <w:p w14:paraId="123E1E62" w14:textId="77777777" w:rsidR="009F0AE4" w:rsidRPr="009F0AE4" w:rsidRDefault="009F0AE4" w:rsidP="009F0AE4"/>
          <w:p w14:paraId="2F665AD0" w14:textId="4FE5A540" w:rsidR="00115A41" w:rsidRDefault="004154B3" w:rsidP="00115A41">
            <w:pPr>
              <w:pStyle w:val="Texto"/>
            </w:pPr>
            <w:r>
              <w:t>Instituto Federal Norte de Minas Gerais (</w:t>
            </w:r>
            <w:r w:rsidRPr="004154B3">
              <w:t>CELIN/IFNMG</w:t>
            </w:r>
            <w:r>
              <w:t>)</w:t>
            </w:r>
            <w:r w:rsidR="00115A41">
              <w:t xml:space="preserve"> </w:t>
            </w:r>
            <w:r w:rsidR="00115A41">
              <w:rPr>
                <w:color w:val="595959" w:themeColor="text1" w:themeTint="A6"/>
                <w:lang w:bidi="pt-BR"/>
              </w:rPr>
              <w:t xml:space="preserve">• </w:t>
            </w:r>
            <w:r w:rsidR="00115A41">
              <w:t xml:space="preserve">Espanhol </w:t>
            </w:r>
            <w:r w:rsidR="00D93B26">
              <w:t>para Fins Específicos</w:t>
            </w:r>
          </w:p>
          <w:p w14:paraId="73CBD9B4" w14:textId="77777777" w:rsidR="00115A41" w:rsidRDefault="00115A41" w:rsidP="00AC4488">
            <w:pPr>
              <w:pStyle w:val="Texto"/>
            </w:pPr>
          </w:p>
          <w:p w14:paraId="0E74FDC5" w14:textId="5DE72323" w:rsidR="00223BD3" w:rsidRDefault="00223BD3" w:rsidP="00223BD3">
            <w:pPr>
              <w:pStyle w:val="Texto"/>
            </w:pPr>
            <w:r>
              <w:t>Wizard</w:t>
            </w:r>
            <w:r>
              <w:t xml:space="preserve"> </w:t>
            </w:r>
            <w:r>
              <w:rPr>
                <w:color w:val="595959" w:themeColor="text1" w:themeTint="A6"/>
                <w:lang w:bidi="pt-BR"/>
              </w:rPr>
              <w:t xml:space="preserve">• </w:t>
            </w:r>
            <w:r>
              <w:t>Inglês (intermediário)</w:t>
            </w:r>
          </w:p>
          <w:p w14:paraId="39383992" w14:textId="77777777" w:rsidR="00223BD3" w:rsidRDefault="00223BD3" w:rsidP="00223BD3"/>
          <w:p w14:paraId="1A52A6ED" w14:textId="77777777" w:rsidR="00223BD3" w:rsidRDefault="00223BD3" w:rsidP="00223BD3"/>
          <w:p w14:paraId="35C34D4F" w14:textId="77777777" w:rsidR="000860B1" w:rsidRDefault="000860B1" w:rsidP="00223BD3"/>
          <w:bookmarkEnd w:id="0"/>
          <w:p w14:paraId="067B8AFD" w14:textId="1789B05B" w:rsidR="004604E5" w:rsidRDefault="004604E5" w:rsidP="004604E5">
            <w:pPr>
              <w:pStyle w:val="Texto"/>
            </w:pPr>
            <w:r>
              <w:t xml:space="preserve">CURSO DE </w:t>
            </w:r>
            <w:r w:rsidR="00CA29F1">
              <w:t>APERFEIÇOAMENTO</w:t>
            </w:r>
          </w:p>
          <w:p w14:paraId="4C8FCB39" w14:textId="0F993867" w:rsidR="004604E5" w:rsidRPr="007736A9" w:rsidRDefault="007736A9" w:rsidP="004604E5">
            <w:pPr>
              <w:pStyle w:val="Texto"/>
              <w:rPr>
                <w:lang w:val="en-US"/>
              </w:rPr>
            </w:pPr>
            <w:r w:rsidRPr="007736A9">
              <w:rPr>
                <w:lang w:val="en-US"/>
              </w:rPr>
              <w:t xml:space="preserve">Lean Six Sigma </w:t>
            </w:r>
            <w:r>
              <w:rPr>
                <w:color w:val="595959" w:themeColor="text1" w:themeTint="A6"/>
                <w:lang w:val="en-US" w:bidi="pt-BR"/>
              </w:rPr>
              <w:t>•</w:t>
            </w:r>
            <w:r>
              <w:rPr>
                <w:color w:val="595959" w:themeColor="text1" w:themeTint="A6"/>
                <w:lang w:val="en-US" w:bidi="pt-BR"/>
              </w:rPr>
              <w:t xml:space="preserve"> </w:t>
            </w:r>
            <w:r w:rsidR="00CA29F1" w:rsidRPr="007736A9">
              <w:rPr>
                <w:lang w:val="en-US"/>
              </w:rPr>
              <w:t>Yellow Belt</w:t>
            </w:r>
            <w:r w:rsidR="004604E5" w:rsidRPr="007736A9">
              <w:rPr>
                <w:lang w:val="en-US"/>
              </w:rPr>
              <w:t xml:space="preserve"> </w:t>
            </w:r>
            <w:bookmarkStart w:id="6" w:name="OLE_LINK30"/>
            <w:r w:rsidR="004604E5" w:rsidRPr="007736A9">
              <w:rPr>
                <w:color w:val="595959" w:themeColor="text1" w:themeTint="A6"/>
                <w:lang w:val="en-US" w:bidi="pt-BR"/>
              </w:rPr>
              <w:t>•</w:t>
            </w:r>
            <w:bookmarkEnd w:id="6"/>
            <w:r w:rsidR="004604E5" w:rsidRPr="007736A9">
              <w:rPr>
                <w:color w:val="595959" w:themeColor="text1" w:themeTint="A6"/>
                <w:lang w:val="en-US" w:bidi="pt-BR"/>
              </w:rPr>
              <w:t xml:space="preserve"> </w:t>
            </w:r>
            <w:r w:rsidR="00CA29F1" w:rsidRPr="007736A9">
              <w:rPr>
                <w:color w:val="595959" w:themeColor="text1" w:themeTint="A6"/>
                <w:lang w:val="en-US" w:bidi="pt-BR"/>
              </w:rPr>
              <w:t>Em andamento</w:t>
            </w:r>
          </w:p>
          <w:p w14:paraId="0B8AECE0" w14:textId="369ECA78" w:rsidR="004604E5" w:rsidRPr="007736A9" w:rsidRDefault="004604E5" w:rsidP="004604E5">
            <w:pPr>
              <w:rPr>
                <w:lang w:val="en-US"/>
              </w:rPr>
            </w:pPr>
          </w:p>
        </w:tc>
        <w:tc>
          <w:tcPr>
            <w:tcW w:w="5576" w:type="dxa"/>
            <w:gridSpan w:val="3"/>
            <w:vAlign w:val="center"/>
          </w:tcPr>
          <w:p w14:paraId="62A0C716" w14:textId="77777777" w:rsidR="00B04F34" w:rsidRDefault="00B04F34" w:rsidP="00B04F34">
            <w:pPr>
              <w:pStyle w:val="TextoPequeno"/>
            </w:pPr>
            <w:r>
              <w:t>02/2013 até os dias atuais</w:t>
            </w:r>
          </w:p>
          <w:p w14:paraId="06628917" w14:textId="77777777" w:rsidR="00375FC2" w:rsidRDefault="00B04F34" w:rsidP="00B04F34">
            <w:pPr>
              <w:pStyle w:val="Texto"/>
              <w:rPr>
                <w:color w:val="595959" w:themeColor="text1" w:themeTint="A6"/>
                <w:lang w:bidi="pt-BR"/>
              </w:rPr>
            </w:pPr>
            <w:bookmarkStart w:id="7" w:name="OLE_LINK14"/>
            <w:r>
              <w:t>Accenture do Brasil</w:t>
            </w:r>
            <w:r>
              <w:rPr>
                <w:color w:val="595959" w:themeColor="text1" w:themeTint="A6"/>
                <w:lang w:bidi="pt-BR"/>
              </w:rPr>
              <w:t xml:space="preserve"> </w:t>
            </w:r>
            <w:bookmarkStart w:id="8" w:name="OLE_LINK19"/>
            <w:r>
              <w:rPr>
                <w:color w:val="595959" w:themeColor="text1" w:themeTint="A6"/>
                <w:lang w:bidi="pt-BR"/>
              </w:rPr>
              <w:t>•</w:t>
            </w:r>
            <w:r>
              <w:rPr>
                <w:color w:val="595959" w:themeColor="text1" w:themeTint="A6"/>
                <w:lang w:bidi="pt-BR"/>
              </w:rPr>
              <w:t xml:space="preserve"> </w:t>
            </w:r>
            <w:r>
              <w:t>A</w:t>
            </w:r>
            <w:bookmarkEnd w:id="8"/>
            <w:r>
              <w:t>nalista de Sistemas</w:t>
            </w:r>
            <w:r>
              <w:rPr>
                <w:color w:val="595959" w:themeColor="text1" w:themeTint="A6"/>
                <w:lang w:bidi="pt-BR"/>
              </w:rPr>
              <w:t xml:space="preserve"> </w:t>
            </w:r>
          </w:p>
          <w:p w14:paraId="05FF3CF8" w14:textId="77777777" w:rsidR="00375FC2" w:rsidRDefault="00B04F34" w:rsidP="00B04F34">
            <w:pPr>
              <w:pStyle w:val="Texto"/>
              <w:rPr>
                <w:color w:val="595959" w:themeColor="text1" w:themeTint="A6"/>
                <w:lang w:bidi="pt-BR"/>
              </w:rPr>
            </w:pPr>
            <w:bookmarkStart w:id="9" w:name="OLE_LINK31"/>
            <w:r>
              <w:rPr>
                <w:color w:val="595959" w:themeColor="text1" w:themeTint="A6"/>
                <w:lang w:bidi="pt-BR"/>
              </w:rPr>
              <w:t>•</w:t>
            </w:r>
            <w:bookmarkEnd w:id="7"/>
            <w:r>
              <w:rPr>
                <w:color w:val="595959" w:themeColor="text1" w:themeTint="A6"/>
                <w:lang w:bidi="pt-BR"/>
              </w:rPr>
              <w:t xml:space="preserve"> </w:t>
            </w:r>
            <w:bookmarkEnd w:id="9"/>
            <w:r>
              <w:rPr>
                <w:color w:val="595959" w:themeColor="text1" w:themeTint="A6"/>
                <w:lang w:bidi="pt-BR"/>
              </w:rPr>
              <w:t xml:space="preserve">Na área de Patrimônio, atuei na </w:t>
            </w:r>
            <w:r w:rsidRPr="00B04F34">
              <w:rPr>
                <w:color w:val="595959" w:themeColor="text1" w:themeTint="A6"/>
                <w:lang w:bidi="pt-BR"/>
              </w:rPr>
              <w:t>melhoria e atualização dos processos</w:t>
            </w:r>
            <w:r>
              <w:rPr>
                <w:color w:val="595959" w:themeColor="text1" w:themeTint="A6"/>
                <w:lang w:bidi="pt-BR"/>
              </w:rPr>
              <w:t>, buscando certificações significativas para a área.</w:t>
            </w:r>
            <w:r w:rsidRPr="00B04F34">
              <w:rPr>
                <w:color w:val="595959" w:themeColor="text1" w:themeTint="A6"/>
                <w:lang w:bidi="pt-BR"/>
              </w:rPr>
              <w:t xml:space="preserve"> Ponto focal em informações e melhorias para toda a célula de pagamento</w:t>
            </w:r>
            <w:r>
              <w:rPr>
                <w:color w:val="595959" w:themeColor="text1" w:themeTint="A6"/>
                <w:lang w:bidi="pt-BR"/>
              </w:rPr>
              <w:t xml:space="preserve">. </w:t>
            </w:r>
          </w:p>
          <w:p w14:paraId="66CD17B8" w14:textId="77777777" w:rsidR="00DA56F1" w:rsidRDefault="00DA56F1" w:rsidP="00DA56F1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>• Na área de Comissionamento de Vendas atuo com análise, validação e apuração das comissões dos parceiros (lojas físicas ou televendas), assim como verificação e apresentação do resultado geral quinzenal junto ao cliente</w:t>
            </w:r>
          </w:p>
          <w:p w14:paraId="5F383DBB" w14:textId="380D38F1" w:rsidR="00DA56F1" w:rsidRDefault="00DA56F1" w:rsidP="00DA56F1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9B7178">
              <w:rPr>
                <w:color w:val="595959" w:themeColor="text1" w:themeTint="A6"/>
                <w:lang w:bidi="pt-BR"/>
              </w:rPr>
              <w:t>Auxílio em projetos paralelo</w:t>
            </w:r>
            <w:r w:rsidR="000B4E3B">
              <w:rPr>
                <w:color w:val="595959" w:themeColor="text1" w:themeTint="A6"/>
                <w:lang w:bidi="pt-BR"/>
              </w:rPr>
              <w:t xml:space="preserve">s </w:t>
            </w:r>
            <w:r w:rsidR="009B7178">
              <w:rPr>
                <w:color w:val="595959" w:themeColor="text1" w:themeTint="A6"/>
                <w:lang w:bidi="pt-BR"/>
              </w:rPr>
              <w:t xml:space="preserve">para </w:t>
            </w:r>
            <w:r w:rsidR="00D07856">
              <w:rPr>
                <w:color w:val="595959" w:themeColor="text1" w:themeTint="A6"/>
                <w:lang w:bidi="pt-BR"/>
              </w:rPr>
              <w:t xml:space="preserve">atuação nas melhorias </w:t>
            </w:r>
            <w:r w:rsidR="000B4E3B">
              <w:rPr>
                <w:color w:val="595959" w:themeColor="text1" w:themeTint="A6"/>
                <w:lang w:bidi="pt-BR"/>
              </w:rPr>
              <w:t>e adequações de absorção e mapeamento de atividades</w:t>
            </w:r>
          </w:p>
          <w:p w14:paraId="15B7991E" w14:textId="77777777" w:rsidR="00B04F34" w:rsidRDefault="00B04F34" w:rsidP="00D20DA9">
            <w:pPr>
              <w:pStyle w:val="TextoPequeno"/>
            </w:pPr>
          </w:p>
          <w:p w14:paraId="51385EF4" w14:textId="77777777" w:rsidR="00B04F34" w:rsidRDefault="00B04F34" w:rsidP="00B04F34">
            <w:pPr>
              <w:pStyle w:val="TextoPequeno"/>
            </w:pPr>
            <w:bookmarkStart w:id="10" w:name="OLE_LINK8"/>
            <w:r>
              <w:t>02/2012 até 02/2013</w:t>
            </w:r>
          </w:p>
          <w:p w14:paraId="4FB08AC6" w14:textId="77777777" w:rsidR="008F48FC" w:rsidRDefault="00532F32" w:rsidP="00B04F34">
            <w:pPr>
              <w:pStyle w:val="Texto"/>
            </w:pPr>
            <w:r>
              <w:t>Stefanini IT Solutions</w:t>
            </w:r>
            <w:r>
              <w:rPr>
                <w:color w:val="595959" w:themeColor="text1" w:themeTint="A6"/>
                <w:lang w:bidi="pt-BR"/>
              </w:rPr>
              <w:t xml:space="preserve"> • </w:t>
            </w:r>
            <w:r>
              <w:t>Analista de Sistemas</w:t>
            </w:r>
          </w:p>
          <w:p w14:paraId="7A9F95DF" w14:textId="42CD0E76" w:rsidR="00B04F34" w:rsidRPr="008F48FC" w:rsidRDefault="00532F32" w:rsidP="00B04F34">
            <w:pPr>
              <w:pStyle w:val="Texto"/>
              <w:rPr>
                <w:szCs w:val="20"/>
              </w:rPr>
            </w:pPr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B04F34">
              <w:t>Ponto focal de inf</w:t>
            </w:r>
            <w:r w:rsidR="00B04F34" w:rsidRPr="008F48FC">
              <w:rPr>
                <w:szCs w:val="20"/>
              </w:rPr>
              <w:t>ormação e processos da gerência gestão imobiliária</w:t>
            </w:r>
            <w:bookmarkEnd w:id="10"/>
          </w:p>
          <w:p w14:paraId="298DC313" w14:textId="6CFFF15D" w:rsidR="008F48FC" w:rsidRPr="008F48FC" w:rsidRDefault="008F48FC" w:rsidP="008F48FC">
            <w:pPr>
              <w:rPr>
                <w:sz w:val="20"/>
                <w:szCs w:val="20"/>
              </w:rPr>
            </w:pPr>
            <w:r w:rsidRPr="008F48FC">
              <w:rPr>
                <w:color w:val="595959" w:themeColor="text1" w:themeTint="A6"/>
                <w:sz w:val="20"/>
                <w:szCs w:val="20"/>
                <w:lang w:bidi="pt-BR"/>
              </w:rPr>
              <w:t>•</w:t>
            </w:r>
            <w:r w:rsidRPr="008F48FC">
              <w:rPr>
                <w:color w:val="595959" w:themeColor="text1" w:themeTint="A6"/>
                <w:sz w:val="20"/>
                <w:szCs w:val="20"/>
                <w:lang w:bidi="pt-BR"/>
              </w:rPr>
              <w:t xml:space="preserve"> Participação n</w:t>
            </w:r>
            <w:r w:rsidR="00B61441">
              <w:rPr>
                <w:color w:val="595959" w:themeColor="text1" w:themeTint="A6"/>
                <w:sz w:val="20"/>
                <w:szCs w:val="20"/>
                <w:lang w:bidi="pt-BR"/>
              </w:rPr>
              <w:t>o curso de formação de líderes</w:t>
            </w:r>
            <w:r w:rsidR="000D3080">
              <w:rPr>
                <w:color w:val="595959" w:themeColor="text1" w:themeTint="A6"/>
                <w:sz w:val="20"/>
                <w:szCs w:val="20"/>
                <w:lang w:bidi="pt-BR"/>
              </w:rPr>
              <w:t xml:space="preserve"> e atuação no mapeamento d</w:t>
            </w:r>
            <w:r w:rsidR="00F741E5">
              <w:rPr>
                <w:color w:val="595959" w:themeColor="text1" w:themeTint="A6"/>
                <w:sz w:val="20"/>
                <w:szCs w:val="20"/>
                <w:lang w:bidi="pt-BR"/>
              </w:rPr>
              <w:t xml:space="preserve">as atividades para identificação dos </w:t>
            </w:r>
            <w:r w:rsidR="001304FE">
              <w:rPr>
                <w:color w:val="595959" w:themeColor="text1" w:themeTint="A6"/>
                <w:sz w:val="20"/>
                <w:szCs w:val="20"/>
                <w:lang w:bidi="pt-BR"/>
              </w:rPr>
              <w:t>backups</w:t>
            </w:r>
          </w:p>
          <w:p w14:paraId="09CACE1F" w14:textId="77777777" w:rsidR="00B04F34" w:rsidRDefault="00B04F34" w:rsidP="00D20DA9">
            <w:pPr>
              <w:pStyle w:val="TextoPequeno"/>
            </w:pPr>
          </w:p>
          <w:p w14:paraId="61437AD5" w14:textId="77777777" w:rsidR="00B04F34" w:rsidRDefault="00B04F34" w:rsidP="00B04F34">
            <w:pPr>
              <w:pStyle w:val="TextoPequeno"/>
            </w:pPr>
            <w:r>
              <w:t>01/2005 até 02/2012</w:t>
            </w:r>
          </w:p>
          <w:p w14:paraId="00C4757A" w14:textId="77777777" w:rsidR="00F76005" w:rsidRDefault="00532F32" w:rsidP="00B04F34">
            <w:pPr>
              <w:pStyle w:val="Texto"/>
            </w:pPr>
            <w:r>
              <w:t>Montreal Informática</w:t>
            </w:r>
            <w:r>
              <w:rPr>
                <w:color w:val="595959" w:themeColor="text1" w:themeTint="A6"/>
                <w:lang w:bidi="pt-BR"/>
              </w:rPr>
              <w:t xml:space="preserve"> </w:t>
            </w:r>
            <w:r>
              <w:rPr>
                <w:color w:val="595959" w:themeColor="text1" w:themeTint="A6"/>
                <w:lang w:bidi="pt-BR"/>
              </w:rPr>
              <w:t xml:space="preserve">• </w:t>
            </w:r>
            <w:r>
              <w:t>Supervisora</w:t>
            </w:r>
          </w:p>
          <w:p w14:paraId="74CC28F9" w14:textId="378EEA6F" w:rsidR="00B04F34" w:rsidRPr="00882BB9" w:rsidRDefault="00532F32" w:rsidP="00B04F34">
            <w:pPr>
              <w:pStyle w:val="Texto"/>
              <w:rPr>
                <w:szCs w:val="20"/>
              </w:rPr>
            </w:pPr>
            <w:bookmarkStart w:id="11" w:name="OLE_LINK33"/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B04F34">
              <w:t xml:space="preserve">Supervisora </w:t>
            </w:r>
            <w:bookmarkEnd w:id="11"/>
            <w:r w:rsidR="00B04F34">
              <w:t>d</w:t>
            </w:r>
            <w:r w:rsidR="00B04F34" w:rsidRPr="00882BB9">
              <w:rPr>
                <w:szCs w:val="20"/>
              </w:rPr>
              <w:t>e produção realizando treinamento de novas demandas</w:t>
            </w:r>
          </w:p>
          <w:p w14:paraId="37830B11" w14:textId="21ED91A6" w:rsidR="00882BB9" w:rsidRPr="00882BB9" w:rsidRDefault="00882BB9" w:rsidP="00882BB9">
            <w:pPr>
              <w:rPr>
                <w:color w:val="595959" w:themeColor="text1" w:themeTint="A6"/>
                <w:sz w:val="20"/>
                <w:lang w:bidi="pt-BR"/>
              </w:rPr>
            </w:pPr>
            <w:r w:rsidRPr="00882BB9">
              <w:rPr>
                <w:color w:val="595959" w:themeColor="text1" w:themeTint="A6"/>
                <w:sz w:val="20"/>
                <w:lang w:bidi="pt-BR"/>
              </w:rPr>
              <w:t xml:space="preserve">• </w:t>
            </w:r>
            <w:r w:rsidR="00223BAA">
              <w:rPr>
                <w:color w:val="595959" w:themeColor="text1" w:themeTint="A6"/>
                <w:sz w:val="20"/>
                <w:lang w:bidi="pt-BR"/>
              </w:rPr>
              <w:t xml:space="preserve">Supervisão da área de qualidade de emissão de faturas </w:t>
            </w:r>
          </w:p>
          <w:p w14:paraId="6C7897C2" w14:textId="77777777" w:rsidR="00B04F34" w:rsidRDefault="00B04F34" w:rsidP="00D20DA9">
            <w:pPr>
              <w:pStyle w:val="TextoPequeno"/>
            </w:pPr>
          </w:p>
          <w:p w14:paraId="6BAE0A4A" w14:textId="611E8F9E" w:rsidR="00D20DA9" w:rsidRPr="00B0220D" w:rsidRDefault="007E06DC" w:rsidP="00D20DA9">
            <w:pPr>
              <w:pStyle w:val="TextoPequeno"/>
            </w:pPr>
            <w:bookmarkStart w:id="12" w:name="OLE_LINK29"/>
            <w:r w:rsidRPr="007E06DC">
              <w:t xml:space="preserve">08/2002 </w:t>
            </w:r>
            <w:r>
              <w:t>até</w:t>
            </w:r>
            <w:r w:rsidRPr="007E06DC">
              <w:t xml:space="preserve"> 11/2004</w:t>
            </w:r>
          </w:p>
          <w:p w14:paraId="594FC432" w14:textId="77777777" w:rsidR="00AC734B" w:rsidRDefault="00532F32" w:rsidP="00D20DA9">
            <w:pPr>
              <w:pStyle w:val="Texto"/>
            </w:pPr>
            <w:r>
              <w:t>Atento Brasil S.A.</w:t>
            </w:r>
            <w:r>
              <w:rPr>
                <w:color w:val="595959" w:themeColor="text1" w:themeTint="A6"/>
                <w:lang w:bidi="pt-BR"/>
              </w:rPr>
              <w:t xml:space="preserve"> • </w:t>
            </w:r>
            <w:r>
              <w:t>Atendente de Telemarketing</w:t>
            </w:r>
          </w:p>
          <w:p w14:paraId="0ECDAC93" w14:textId="6A8D8BD5" w:rsidR="00D20DA9" w:rsidRPr="00B0220D" w:rsidRDefault="00532F32" w:rsidP="00D20DA9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AC734B">
              <w:t xml:space="preserve">Realização de </w:t>
            </w:r>
            <w:r w:rsidR="00BE7307">
              <w:t>pesquisa</w:t>
            </w:r>
            <w:r w:rsidR="00AC734B">
              <w:t>s</w:t>
            </w:r>
            <w:r w:rsidR="00BE7307">
              <w:t xml:space="preserve"> de mercado com a intenção de melhorias </w:t>
            </w:r>
            <w:r w:rsidR="00AC734B">
              <w:t xml:space="preserve">de produtos para </w:t>
            </w:r>
            <w:r w:rsidR="00BE7307">
              <w:t>retenção de clientes</w:t>
            </w:r>
          </w:p>
          <w:bookmarkEnd w:id="12"/>
          <w:p w14:paraId="5993A3C9" w14:textId="26B552E3" w:rsidR="008A12A4" w:rsidRPr="00B0220D" w:rsidRDefault="008A12A4" w:rsidP="008A12A4">
            <w:pPr>
              <w:pStyle w:val="Texto"/>
            </w:pPr>
            <w:r>
              <w:rPr>
                <w:color w:val="595959" w:themeColor="text1" w:themeTint="A6"/>
                <w:lang w:bidi="pt-BR"/>
              </w:rPr>
              <w:t xml:space="preserve">• </w:t>
            </w:r>
            <w:r w:rsidR="000138DE">
              <w:rPr>
                <w:color w:val="595959" w:themeColor="text1" w:themeTint="A6"/>
                <w:lang w:bidi="pt-BR"/>
              </w:rPr>
              <w:t>Realização de treinamento ministrado em SP sobre as atividades de retenção realizadas no Rio de Janeiro</w:t>
            </w:r>
          </w:p>
          <w:p w14:paraId="03624844" w14:textId="3A81EC56" w:rsidR="0040233B" w:rsidRDefault="0040233B" w:rsidP="00D20DA9">
            <w:pPr>
              <w:pStyle w:val="Texto"/>
              <w:rPr>
                <w:sz w:val="21"/>
              </w:rPr>
            </w:pPr>
          </w:p>
          <w:p w14:paraId="071CC0E2" w14:textId="77777777" w:rsidR="008A12A4" w:rsidRDefault="008A12A4" w:rsidP="008A12A4"/>
          <w:p w14:paraId="72EF378F" w14:textId="77777777" w:rsidR="008A12A4" w:rsidRDefault="008A12A4" w:rsidP="008A12A4"/>
          <w:p w14:paraId="70E38220" w14:textId="77777777" w:rsidR="008A12A4" w:rsidRDefault="008A12A4" w:rsidP="008A12A4"/>
          <w:p w14:paraId="2AB41B1C" w14:textId="77777777" w:rsidR="008A12A4" w:rsidRPr="008A12A4" w:rsidRDefault="008A12A4" w:rsidP="008A12A4"/>
          <w:p w14:paraId="7643AA64" w14:textId="5F079E1F" w:rsidR="00804BC5" w:rsidRPr="00804BC5" w:rsidRDefault="00804BC5" w:rsidP="00804BC5"/>
        </w:tc>
      </w:tr>
      <w:tr w:rsidR="0020578A" w:rsidRPr="00B0220D" w14:paraId="2239EBBD" w14:textId="77777777" w:rsidTr="0020578A">
        <w:trPr>
          <w:gridAfter w:val="1"/>
          <w:wAfter w:w="2781" w:type="dxa"/>
          <w:trHeight w:val="220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14:paraId="3D59C6FD" w14:textId="09D2DDF2" w:rsidR="0020578A" w:rsidRPr="00B0220D" w:rsidRDefault="0020578A" w:rsidP="00D20DA9">
            <w:pPr>
              <w:pStyle w:val="Ttulo2"/>
            </w:pPr>
            <w:sdt>
              <w:sdtPr>
                <w:id w:val="1066377136"/>
                <w:placeholder>
                  <w:docPart w:val="EB3DAD9C46BB43B2B9DBB9117E69C031"/>
                </w:placeholder>
                <w:temporary/>
                <w:showingPlcHdr/>
                <w15:appearance w15:val="hidden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r w:rsidRPr="007736A9">
                  <w:rPr>
                    <w:sz w:val="22"/>
                    <w:szCs w:val="22"/>
                    <w:lang w:bidi="pt-BR"/>
                  </w:rPr>
                  <w:t>HABILIDADES PRINCIPAIS</w:t>
                </w:r>
              </w:sdtContent>
            </w:sdt>
            <w:r w:rsidRPr="007736A9">
              <w:rPr>
                <w:sz w:val="22"/>
                <w:szCs w:val="22"/>
              </w:rPr>
              <w:t xml:space="preserve"> E CONHECIMENTOS ESPECÍFICOS</w:t>
            </w:r>
            <w:r w:rsidRPr="007736A9">
              <w:rPr>
                <w:sz w:val="22"/>
                <w:szCs w:val="22"/>
                <w:lang w:bidi="pt-BR"/>
              </w:rPr>
              <w:t xml:space="preserve"> </w:t>
            </w:r>
            <w:sdt>
              <w:sdtPr>
                <w:rPr>
                  <w:rStyle w:val="Destacar"/>
                  <w:sz w:val="22"/>
                  <w:szCs w:val="22"/>
                </w:rPr>
                <w:id w:val="-1622227774"/>
                <w:placeholder>
                  <w:docPart w:val="754FAB7C19EB4424883B933E7FB73508"/>
                </w:placeholder>
                <w:temporary/>
                <w:showingPlcHdr/>
                <w15:appearance w15:val="hidden"/>
                <w:text/>
              </w:sdtPr>
              <w:sdtContent>
                <w:r w:rsidRPr="007736A9">
                  <w:rPr>
                    <w:rStyle w:val="Destacar"/>
                    <w:sz w:val="22"/>
                    <w:szCs w:val="22"/>
                    <w:lang w:bidi="pt-BR"/>
                  </w:rPr>
                  <w:t>—</w:t>
                </w:r>
              </w:sdtContent>
            </w:sdt>
          </w:p>
        </w:tc>
        <w:tc>
          <w:tcPr>
            <w:tcW w:w="2795" w:type="dxa"/>
            <w:gridSpan w:val="2"/>
          </w:tcPr>
          <w:p w14:paraId="1B0AC813" w14:textId="2D7FC149" w:rsidR="0020578A" w:rsidRDefault="0020578A"/>
          <w:p w14:paraId="32EBFC47" w14:textId="4A634389" w:rsidR="005A4AF7" w:rsidRPr="00B0220D" w:rsidRDefault="005A4AF7"/>
        </w:tc>
      </w:tr>
      <w:tr w:rsidR="0020578A" w:rsidRPr="00B0220D" w14:paraId="4C26ADBA" w14:textId="77777777" w:rsidTr="0020578A">
        <w:trPr>
          <w:gridAfter w:val="1"/>
          <w:wAfter w:w="2781" w:type="dxa"/>
          <w:trHeight w:val="220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14:paraId="23157120" w14:textId="77777777" w:rsidR="0020578A" w:rsidRPr="00B0220D" w:rsidRDefault="0020578A" w:rsidP="00CD50FD">
            <w:pPr>
              <w:pStyle w:val="Ttulo2"/>
              <w:rPr>
                <w:spacing w:val="32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3D6AFADC" w14:textId="32C92781" w:rsidR="005A4AF7" w:rsidRPr="00B0220D" w:rsidRDefault="005A4AF7" w:rsidP="005A4AF7"/>
        </w:tc>
      </w:tr>
      <w:tr w:rsidR="0020578A" w:rsidRPr="004604E5" w14:paraId="58472BEF" w14:textId="77777777" w:rsidTr="0020578A">
        <w:trPr>
          <w:trHeight w:val="1446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F81FF63" w14:textId="01C7A7BE" w:rsidR="0020578A" w:rsidRDefault="0020578A" w:rsidP="007E06DC">
            <w:pPr>
              <w:pStyle w:val="Texto"/>
            </w:pPr>
            <w:r>
              <w:t>Gerenciamento de Projetos</w:t>
            </w:r>
          </w:p>
          <w:p w14:paraId="79C9E542" w14:textId="216225AF" w:rsidR="0020578A" w:rsidRDefault="0020578A" w:rsidP="009B0194">
            <w:pPr>
              <w:rPr>
                <w:color w:val="404040" w:themeColor="text1" w:themeTint="BF"/>
                <w:sz w:val="20"/>
              </w:rPr>
            </w:pPr>
            <w:r w:rsidRPr="009B0194">
              <w:rPr>
                <w:color w:val="404040" w:themeColor="text1" w:themeTint="BF"/>
                <w:sz w:val="20"/>
              </w:rPr>
              <w:t>Pacote Office</w:t>
            </w:r>
          </w:p>
          <w:p w14:paraId="233E20FE" w14:textId="77777777" w:rsidR="0020578A" w:rsidRPr="007736A9" w:rsidRDefault="0020578A" w:rsidP="009B0194">
            <w:pPr>
              <w:rPr>
                <w:color w:val="404040" w:themeColor="text1" w:themeTint="BF"/>
                <w:sz w:val="20"/>
              </w:rPr>
            </w:pPr>
            <w:r w:rsidRPr="007736A9">
              <w:rPr>
                <w:color w:val="404040" w:themeColor="text1" w:themeTint="BF"/>
                <w:sz w:val="20"/>
              </w:rPr>
              <w:t>IBPMs</w:t>
            </w:r>
            <w:r w:rsidRPr="007736A9">
              <w:rPr>
                <w:color w:val="404040" w:themeColor="text1" w:themeTint="BF"/>
                <w:sz w:val="20"/>
              </w:rPr>
              <w:t>/Bizagi</w:t>
            </w:r>
          </w:p>
          <w:p w14:paraId="57396590" w14:textId="6FE69358" w:rsidR="0020578A" w:rsidRPr="007736A9" w:rsidRDefault="0020578A" w:rsidP="009B0194">
            <w:pPr>
              <w:rPr>
                <w:color w:val="404040" w:themeColor="text1" w:themeTint="BF"/>
                <w:sz w:val="20"/>
              </w:rPr>
            </w:pPr>
            <w:r w:rsidRPr="007736A9">
              <w:rPr>
                <w:color w:val="404040" w:themeColor="text1" w:themeTint="BF"/>
                <w:sz w:val="20"/>
              </w:rPr>
              <w:t>SAP</w:t>
            </w:r>
            <w:r w:rsidRPr="007736A9">
              <w:rPr>
                <w:color w:val="404040" w:themeColor="text1" w:themeTint="BF"/>
                <w:sz w:val="20"/>
              </w:rPr>
              <w:t xml:space="preserve"> </w:t>
            </w:r>
            <w:r w:rsidRPr="007736A9">
              <w:rPr>
                <w:color w:val="404040" w:themeColor="text1" w:themeTint="BF"/>
                <w:sz w:val="20"/>
              </w:rPr>
              <w:t>(key user)</w:t>
            </w:r>
          </w:p>
          <w:p w14:paraId="292F476B" w14:textId="27814053" w:rsidR="0020578A" w:rsidRPr="00EA7FE0" w:rsidRDefault="004604E5" w:rsidP="0020578A">
            <w:pPr>
              <w:rPr>
                <w:lang w:val="en-US"/>
              </w:rPr>
            </w:pPr>
            <w:r w:rsidRPr="007736A9">
              <w:rPr>
                <w:color w:val="404040" w:themeColor="text1" w:themeTint="BF"/>
                <w:sz w:val="20"/>
              </w:rPr>
              <w:t>PL-</w:t>
            </w:r>
            <w:r w:rsidR="0020578A" w:rsidRPr="007736A9">
              <w:rPr>
                <w:color w:val="404040" w:themeColor="text1" w:themeTint="BF"/>
                <w:sz w:val="20"/>
              </w:rPr>
              <w:t>SQL</w:t>
            </w:r>
            <w:bookmarkStart w:id="13" w:name="OLE_LINK26"/>
            <w:r w:rsidR="0020578A" w:rsidRPr="007736A9">
              <w:rPr>
                <w:color w:val="404040" w:themeColor="text1" w:themeTint="BF"/>
                <w:sz w:val="20"/>
              </w:rPr>
              <w:t xml:space="preserve"> </w:t>
            </w:r>
            <w:r w:rsidR="0020578A" w:rsidRPr="007736A9">
              <w:rPr>
                <w:color w:val="404040" w:themeColor="text1" w:themeTint="BF"/>
                <w:sz w:val="20"/>
              </w:rPr>
              <w:t>(</w:t>
            </w:r>
            <w:r w:rsidR="0020578A" w:rsidRPr="007736A9">
              <w:rPr>
                <w:color w:val="404040" w:themeColor="text1" w:themeTint="BF"/>
                <w:sz w:val="20"/>
              </w:rPr>
              <w:t>key user</w:t>
            </w:r>
            <w:r w:rsidR="0020578A" w:rsidRPr="007736A9">
              <w:rPr>
                <w:color w:val="404040" w:themeColor="text1" w:themeTint="BF"/>
                <w:sz w:val="20"/>
              </w:rPr>
              <w:t>)</w:t>
            </w:r>
            <w:bookmarkEnd w:id="13"/>
          </w:p>
        </w:tc>
        <w:tc>
          <w:tcPr>
            <w:tcW w:w="5576" w:type="dxa"/>
            <w:gridSpan w:val="3"/>
            <w:vAlign w:val="center"/>
          </w:tcPr>
          <w:p w14:paraId="6B87EACA" w14:textId="2B0751A4" w:rsidR="0020578A" w:rsidRPr="004604E5" w:rsidRDefault="0020578A" w:rsidP="00804BC5">
            <w:pPr>
              <w:pStyle w:val="Texto"/>
              <w:rPr>
                <w:lang w:val="en-US"/>
              </w:rPr>
            </w:pPr>
          </w:p>
        </w:tc>
      </w:tr>
    </w:tbl>
    <w:p w14:paraId="4606AA02" w14:textId="77777777" w:rsidR="00C55D85" w:rsidRPr="004604E5" w:rsidRDefault="00C55D85" w:rsidP="0020578A">
      <w:pPr>
        <w:rPr>
          <w:lang w:val="en-US"/>
        </w:rPr>
      </w:pPr>
    </w:p>
    <w:sectPr w:rsidR="00C55D85" w:rsidRPr="004604E5" w:rsidSect="00B0220D">
      <w:headerReference w:type="default" r:id="rId7"/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E8AF" w14:textId="77777777" w:rsidR="007D5DE3" w:rsidRDefault="007D5DE3" w:rsidP="00F316AD">
      <w:r>
        <w:separator/>
      </w:r>
    </w:p>
  </w:endnote>
  <w:endnote w:type="continuationSeparator" w:id="0">
    <w:p w14:paraId="45956C1A" w14:textId="77777777" w:rsidR="007D5DE3" w:rsidRDefault="007D5DE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F5A2" w14:textId="77777777" w:rsidR="007D5DE3" w:rsidRDefault="007D5DE3" w:rsidP="00F316AD">
      <w:r>
        <w:separator/>
      </w:r>
    </w:p>
  </w:footnote>
  <w:footnote w:type="continuationSeparator" w:id="0">
    <w:p w14:paraId="46BEBE8F" w14:textId="77777777" w:rsidR="007D5DE3" w:rsidRDefault="007D5DE3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9214" w14:textId="77777777" w:rsidR="00F316AD" w:rsidRPr="001700F2" w:rsidRDefault="00F316AD">
    <w:pPr>
      <w:pStyle w:val="Cabealho"/>
    </w:pPr>
    <w:r w:rsidRPr="001700F2">
      <w:rPr>
        <w:rFonts w:ascii="Times New Roman" w:eastAsia="Times New Roman" w:hAnsi="Times New Roman" w:cs="Times New Roman"/>
        <w:noProof/>
        <w:lang w:bidi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9DC662" wp14:editId="76D06AB3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tângul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47E1C" id="Retângulo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C"/>
    <w:rsid w:val="000138DE"/>
    <w:rsid w:val="00027D93"/>
    <w:rsid w:val="00035975"/>
    <w:rsid w:val="00036CB5"/>
    <w:rsid w:val="000860B1"/>
    <w:rsid w:val="000B4E3B"/>
    <w:rsid w:val="000C096D"/>
    <w:rsid w:val="000D3080"/>
    <w:rsid w:val="00115A41"/>
    <w:rsid w:val="001304FE"/>
    <w:rsid w:val="001700F2"/>
    <w:rsid w:val="001871FF"/>
    <w:rsid w:val="001B40DB"/>
    <w:rsid w:val="001F4150"/>
    <w:rsid w:val="0020578A"/>
    <w:rsid w:val="00223BAA"/>
    <w:rsid w:val="00223BD3"/>
    <w:rsid w:val="00252119"/>
    <w:rsid w:val="0029715D"/>
    <w:rsid w:val="002B0724"/>
    <w:rsid w:val="00375FC2"/>
    <w:rsid w:val="0040233B"/>
    <w:rsid w:val="004154B3"/>
    <w:rsid w:val="00417663"/>
    <w:rsid w:val="004604E5"/>
    <w:rsid w:val="004C0561"/>
    <w:rsid w:val="004D0355"/>
    <w:rsid w:val="004E6224"/>
    <w:rsid w:val="00532F32"/>
    <w:rsid w:val="00554DE9"/>
    <w:rsid w:val="005A4AF7"/>
    <w:rsid w:val="005D2581"/>
    <w:rsid w:val="00617740"/>
    <w:rsid w:val="006C60E6"/>
    <w:rsid w:val="00754EA5"/>
    <w:rsid w:val="007736A9"/>
    <w:rsid w:val="007D5DE3"/>
    <w:rsid w:val="007E06DC"/>
    <w:rsid w:val="007E327B"/>
    <w:rsid w:val="00802059"/>
    <w:rsid w:val="00804BC5"/>
    <w:rsid w:val="00882BB9"/>
    <w:rsid w:val="0089710E"/>
    <w:rsid w:val="008A12A4"/>
    <w:rsid w:val="008F48FC"/>
    <w:rsid w:val="00903B30"/>
    <w:rsid w:val="00914100"/>
    <w:rsid w:val="00992251"/>
    <w:rsid w:val="009A076B"/>
    <w:rsid w:val="009B0194"/>
    <w:rsid w:val="009B7178"/>
    <w:rsid w:val="009F0AE4"/>
    <w:rsid w:val="00A74E15"/>
    <w:rsid w:val="00AC4488"/>
    <w:rsid w:val="00AC734B"/>
    <w:rsid w:val="00AE09A9"/>
    <w:rsid w:val="00B0220D"/>
    <w:rsid w:val="00B04F34"/>
    <w:rsid w:val="00B61441"/>
    <w:rsid w:val="00BE7307"/>
    <w:rsid w:val="00C55D85"/>
    <w:rsid w:val="00C576D3"/>
    <w:rsid w:val="00CA29F1"/>
    <w:rsid w:val="00CD50FD"/>
    <w:rsid w:val="00D07856"/>
    <w:rsid w:val="00D20DA9"/>
    <w:rsid w:val="00D26A79"/>
    <w:rsid w:val="00D93B26"/>
    <w:rsid w:val="00DA229C"/>
    <w:rsid w:val="00DA56F1"/>
    <w:rsid w:val="00DD5C35"/>
    <w:rsid w:val="00E0267D"/>
    <w:rsid w:val="00EA03EF"/>
    <w:rsid w:val="00EA7FE0"/>
    <w:rsid w:val="00F316AD"/>
    <w:rsid w:val="00F741E5"/>
    <w:rsid w:val="00F76005"/>
    <w:rsid w:val="00F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7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DA9"/>
    <w:rPr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DA9"/>
    <w:rPr>
      <w:color w:val="000000" w:themeColor="text1"/>
    </w:rPr>
  </w:style>
  <w:style w:type="table" w:styleId="Tabelacomgrade">
    <w:name w:val="Table Grid"/>
    <w:basedOn w:val="Tabela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tuloChar">
    <w:name w:val="Título Char"/>
    <w:basedOn w:val="Fontepargpadro"/>
    <w:link w:val="Ttulo"/>
    <w:rsid w:val="00D20DA9"/>
    <w:rPr>
      <w:rFonts w:cs="Times New Roman (Body CS)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tuloChar">
    <w:name w:val="Subtítulo Char"/>
    <w:basedOn w:val="Fontepargpadro"/>
    <w:link w:val="Subttulo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tulo1Char">
    <w:name w:val="Título 1 Char"/>
    <w:basedOn w:val="Fontepargpadro"/>
    <w:link w:val="Ttulo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TextoPequeno">
    <w:name w:val="TextoPequeno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odoEspaoReservado">
    <w:name w:val="Placeholder Text"/>
    <w:basedOn w:val="Fontepargpadro"/>
    <w:uiPriority w:val="99"/>
    <w:semiHidden/>
    <w:rsid w:val="00D20DA9"/>
    <w:rPr>
      <w:color w:val="808080"/>
    </w:rPr>
  </w:style>
  <w:style w:type="character" w:customStyle="1" w:styleId="Destacar">
    <w:name w:val="Destacar"/>
    <w:basedOn w:val="Fontepargpadro"/>
    <w:uiPriority w:val="1"/>
    <w:qFormat/>
    <w:rsid w:val="00914100"/>
    <w:rPr>
      <w:color w:val="67482C" w:themeColor="accent2" w:themeShade="80"/>
    </w:rPr>
  </w:style>
  <w:style w:type="character" w:styleId="Hyperlink">
    <w:name w:val="Hyperlink"/>
    <w:basedOn w:val="Fontepargpadro"/>
    <w:uiPriority w:val="99"/>
    <w:unhideWhenUsed/>
    <w:rsid w:val="007E06DC"/>
    <w:rPr>
      <w:color w:val="F7B61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is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ise.c.carvalho\AppData\Roaming\Microsoft\Templates\Curr&#237;culo%20minima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A3246BE6EA4B4AABA92F64C66AA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7371B-09AD-41E8-970A-8A197D5D3659}"/>
      </w:docPartPr>
      <w:docPartBody>
        <w:p w:rsidR="00000000" w:rsidRDefault="00000000">
          <w:pPr>
            <w:pStyle w:val="B1A3246BE6EA4B4AABA92F64C66AA84E"/>
          </w:pPr>
          <w:r w:rsidRPr="00B0220D">
            <w:rPr>
              <w:lang w:bidi="pt-BR"/>
            </w:rPr>
            <w:t>OBJETIVO</w:t>
          </w:r>
        </w:p>
      </w:docPartBody>
    </w:docPart>
    <w:docPart>
      <w:docPartPr>
        <w:name w:val="EE27680580884B1B9B1BFED06140D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7810C-FD56-456B-91CC-96330D0537E5}"/>
      </w:docPartPr>
      <w:docPartBody>
        <w:p w:rsidR="00000000" w:rsidRDefault="00000000">
          <w:pPr>
            <w:pStyle w:val="EE27680580884B1B9B1BFED06140D71C"/>
          </w:pPr>
          <w:r w:rsidRPr="00B0220D">
            <w:rPr>
              <w:lang w:bidi="pt-BR"/>
            </w:rPr>
            <w:t>FORMAÇÃO</w:t>
          </w:r>
        </w:p>
      </w:docPartBody>
    </w:docPart>
    <w:docPart>
      <w:docPartPr>
        <w:name w:val="CDD41E9A04CD481CBE153063FC96B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791F2-4CE7-4F9C-BEDD-56D4472E9654}"/>
      </w:docPartPr>
      <w:docPartBody>
        <w:p w:rsidR="00000000" w:rsidRDefault="00000000">
          <w:pPr>
            <w:pStyle w:val="CDD41E9A04CD481CBE153063FC96B54F"/>
          </w:pPr>
          <w:r w:rsidRPr="00B0220D">
            <w:rPr>
              <w:rStyle w:val="Destacar"/>
              <w:lang w:bidi="pt-BR"/>
            </w:rPr>
            <w:t>—</w:t>
          </w:r>
        </w:p>
      </w:docPartBody>
    </w:docPart>
    <w:docPart>
      <w:docPartPr>
        <w:name w:val="93B65056E21249769E2A47160532E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0AF43-FD0A-42D3-A155-6A6E08762068}"/>
      </w:docPartPr>
      <w:docPartBody>
        <w:p w:rsidR="00000000" w:rsidRDefault="00000000">
          <w:pPr>
            <w:pStyle w:val="93B65056E21249769E2A47160532EC84"/>
          </w:pPr>
          <w:r w:rsidRPr="00B0220D">
            <w:rPr>
              <w:lang w:bidi="pt-BR"/>
            </w:rPr>
            <w:t>EXPERIÊNCIA</w:t>
          </w:r>
        </w:p>
      </w:docPartBody>
    </w:docPart>
    <w:docPart>
      <w:docPartPr>
        <w:name w:val="EB3DAD9C46BB43B2B9DBB9117E69C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5317B-82E5-4FBC-95EB-C17AF4545C8A}"/>
      </w:docPartPr>
      <w:docPartBody>
        <w:p w:rsidR="00000000" w:rsidRDefault="007E7858" w:rsidP="007E7858">
          <w:pPr>
            <w:pStyle w:val="EB3DAD9C46BB43B2B9DBB9117E69C031"/>
          </w:pPr>
          <w:r w:rsidRPr="00B0220D">
            <w:rPr>
              <w:lang w:bidi="pt-BR"/>
            </w:rPr>
            <w:t>HABILIDADES PRINCIPAIS</w:t>
          </w:r>
        </w:p>
      </w:docPartBody>
    </w:docPart>
    <w:docPart>
      <w:docPartPr>
        <w:name w:val="754FAB7C19EB4424883B933E7FB73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4A762-6765-4B12-982D-B14FC5B7FD61}"/>
      </w:docPartPr>
      <w:docPartBody>
        <w:p w:rsidR="00000000" w:rsidRDefault="007E7858" w:rsidP="007E7858">
          <w:pPr>
            <w:pStyle w:val="754FAB7C19EB4424883B933E7FB73508"/>
          </w:pPr>
          <w:r w:rsidRPr="00B0220D">
            <w:rPr>
              <w:rStyle w:val="Destacar"/>
              <w:lang w:bidi="pt-BR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58"/>
    <w:rsid w:val="007E7858"/>
    <w:rsid w:val="00E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17B66F5F2A9404C98BC641F49BC93F9">
    <w:name w:val="817B66F5F2A9404C98BC641F49BC93F9"/>
  </w:style>
  <w:style w:type="paragraph" w:customStyle="1" w:styleId="04A60457BF864CD2ADC3F9D4B2FEB692">
    <w:name w:val="04A60457BF864CD2ADC3F9D4B2FEB692"/>
  </w:style>
  <w:style w:type="paragraph" w:customStyle="1" w:styleId="856C34AA6E1C491E9EDFDC6B13312A44">
    <w:name w:val="856C34AA6E1C491E9EDFDC6B13312A44"/>
  </w:style>
  <w:style w:type="paragraph" w:customStyle="1" w:styleId="E19156E5B8274E80B29708B8B85917B5">
    <w:name w:val="E19156E5B8274E80B29708B8B85917B5"/>
  </w:style>
  <w:style w:type="paragraph" w:customStyle="1" w:styleId="265EA659334A4370B2A3FD4071700249">
    <w:name w:val="265EA659334A4370B2A3FD4071700249"/>
  </w:style>
  <w:style w:type="paragraph" w:customStyle="1" w:styleId="5A22714296FA468EB87D627CF01A2C5D">
    <w:name w:val="5A22714296FA468EB87D627CF01A2C5D"/>
  </w:style>
  <w:style w:type="paragraph" w:customStyle="1" w:styleId="B1A3246BE6EA4B4AABA92F64C66AA84E">
    <w:name w:val="B1A3246BE6EA4B4AABA92F64C66AA84E"/>
  </w:style>
  <w:style w:type="paragraph" w:customStyle="1" w:styleId="3D8BEF9C084D431DA75B51FE0C0771AF">
    <w:name w:val="3D8BEF9C084D431DA75B51FE0C0771AF"/>
  </w:style>
  <w:style w:type="paragraph" w:customStyle="1" w:styleId="EE27680580884B1B9B1BFED06140D71C">
    <w:name w:val="EE27680580884B1B9B1BFED06140D71C"/>
  </w:style>
  <w:style w:type="character" w:customStyle="1" w:styleId="Destacar">
    <w:name w:val="Destacar"/>
    <w:basedOn w:val="Fontepargpadro"/>
    <w:uiPriority w:val="1"/>
    <w:qFormat/>
    <w:rsid w:val="007E7858"/>
    <w:rPr>
      <w:color w:val="80340D" w:themeColor="accent2" w:themeShade="80"/>
    </w:rPr>
  </w:style>
  <w:style w:type="paragraph" w:customStyle="1" w:styleId="CDD41E9A04CD481CBE153063FC96B54F">
    <w:name w:val="CDD41E9A04CD481CBE153063FC96B54F"/>
  </w:style>
  <w:style w:type="paragraph" w:customStyle="1" w:styleId="93B65056E21249769E2A47160532EC84">
    <w:name w:val="93B65056E21249769E2A47160532EC84"/>
  </w:style>
  <w:style w:type="paragraph" w:customStyle="1" w:styleId="Texto">
    <w:name w:val="Texto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kern w:val="0"/>
      <w:sz w:val="20"/>
      <w:lang w:eastAsia="en-US"/>
      <w14:ligatures w14:val="none"/>
    </w:rPr>
  </w:style>
  <w:style w:type="paragraph" w:customStyle="1" w:styleId="F19A76B6B4C2412FBD465ABAF49F39FE">
    <w:name w:val="F19A76B6B4C2412FBD465ABAF49F39FE"/>
  </w:style>
  <w:style w:type="paragraph" w:customStyle="1" w:styleId="21B031383B4B40859608DC9C1BFD8A03">
    <w:name w:val="21B031383B4B40859608DC9C1BFD8A03"/>
  </w:style>
  <w:style w:type="paragraph" w:customStyle="1" w:styleId="E6F2F575B19C45B8807AFF4F6A151D6F">
    <w:name w:val="E6F2F575B19C45B8807AFF4F6A151D6F"/>
  </w:style>
  <w:style w:type="paragraph" w:customStyle="1" w:styleId="CF4F0B85A2894C39B98B2F61C193FBB4">
    <w:name w:val="CF4F0B85A2894C39B98B2F61C193FBB4"/>
  </w:style>
  <w:style w:type="paragraph" w:customStyle="1" w:styleId="364E045017524610BCA7B6C8FCF3B0AF">
    <w:name w:val="364E045017524610BCA7B6C8FCF3B0AF"/>
  </w:style>
  <w:style w:type="paragraph" w:customStyle="1" w:styleId="DE888EE3396444E9A89B2C1C38FE2EDC">
    <w:name w:val="DE888EE3396444E9A89B2C1C38FE2EDC"/>
  </w:style>
  <w:style w:type="paragraph" w:customStyle="1" w:styleId="27AEED544C2F403284A5A90DABBF75CE">
    <w:name w:val="27AEED544C2F403284A5A90DABBF75CE"/>
  </w:style>
  <w:style w:type="paragraph" w:customStyle="1" w:styleId="0C320F8674B14FD09606D94E87141370">
    <w:name w:val="0C320F8674B14FD09606D94E87141370"/>
  </w:style>
  <w:style w:type="paragraph" w:customStyle="1" w:styleId="7AF6F880C2064E1195DCF557EE2C6990">
    <w:name w:val="7AF6F880C2064E1195DCF557EE2C6990"/>
  </w:style>
  <w:style w:type="paragraph" w:customStyle="1" w:styleId="5D63B786CE0D48B8A7C36F285D86732A">
    <w:name w:val="5D63B786CE0D48B8A7C36F285D86732A"/>
  </w:style>
  <w:style w:type="paragraph" w:customStyle="1" w:styleId="8766BB1D0F9044D09C93D105A87A3AA7">
    <w:name w:val="8766BB1D0F9044D09C93D105A87A3AA7"/>
  </w:style>
  <w:style w:type="paragraph" w:customStyle="1" w:styleId="6B0EC54F7EE649CAAA943BC8D382F401">
    <w:name w:val="6B0EC54F7EE649CAAA943BC8D382F401"/>
  </w:style>
  <w:style w:type="paragraph" w:customStyle="1" w:styleId="79F53F6591654512814398873BD78208">
    <w:name w:val="79F53F6591654512814398873BD78208"/>
  </w:style>
  <w:style w:type="paragraph" w:customStyle="1" w:styleId="C5ED01CDF16546FC84829B49CB8105DF">
    <w:name w:val="C5ED01CDF16546FC84829B49CB8105DF"/>
  </w:style>
  <w:style w:type="paragraph" w:customStyle="1" w:styleId="781768D2EAAD47EF85E8619FB5A3664C">
    <w:name w:val="781768D2EAAD47EF85E8619FB5A3664C"/>
  </w:style>
  <w:style w:type="paragraph" w:customStyle="1" w:styleId="4D707F63E7654121BDEA8FC34D03D41A">
    <w:name w:val="4D707F63E7654121BDEA8FC34D03D41A"/>
  </w:style>
  <w:style w:type="paragraph" w:customStyle="1" w:styleId="D6559B2F5506491BA084806F8E123162">
    <w:name w:val="D6559B2F5506491BA084806F8E123162"/>
  </w:style>
  <w:style w:type="paragraph" w:customStyle="1" w:styleId="42EB06DFE2AC4499B2E9B753EC369623">
    <w:name w:val="42EB06DFE2AC4499B2E9B753EC369623"/>
  </w:style>
  <w:style w:type="paragraph" w:customStyle="1" w:styleId="4F53611D37FD4BC2B1B405A62FB832EA">
    <w:name w:val="4F53611D37FD4BC2B1B405A62FB832EA"/>
  </w:style>
  <w:style w:type="paragraph" w:customStyle="1" w:styleId="1B662A4F6D614A4F8FF0E5F5AFD8C585">
    <w:name w:val="1B662A4F6D614A4F8FF0E5F5AFD8C585"/>
  </w:style>
  <w:style w:type="paragraph" w:customStyle="1" w:styleId="4D725EF1D6D149BA82430145A1E66EC6">
    <w:name w:val="4D725EF1D6D149BA82430145A1E66EC6"/>
  </w:style>
  <w:style w:type="paragraph" w:customStyle="1" w:styleId="3BFBC915A772449AAB0588114688F29E">
    <w:name w:val="3BFBC915A772449AAB0588114688F29E"/>
  </w:style>
  <w:style w:type="paragraph" w:customStyle="1" w:styleId="B6758588BF56441B830EF6488DFE875E">
    <w:name w:val="B6758588BF56441B830EF6488DFE875E"/>
  </w:style>
  <w:style w:type="paragraph" w:customStyle="1" w:styleId="texto0">
    <w:name w:val="texto"/>
    <w:basedOn w:val="Normal"/>
    <w:rsid w:val="007E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DAFD30B2D4065B5BFC0FFA1A04B18">
    <w:name w:val="27BDAFD30B2D4065B5BFC0FFA1A04B18"/>
    <w:rsid w:val="007E7858"/>
  </w:style>
  <w:style w:type="paragraph" w:customStyle="1" w:styleId="8077558C27334E3BB21B6CC9908FB7BC">
    <w:name w:val="8077558C27334E3BB21B6CC9908FB7BC"/>
    <w:rsid w:val="007E7858"/>
  </w:style>
  <w:style w:type="paragraph" w:customStyle="1" w:styleId="E20F64BEB6434E269DBF1565C460C29E">
    <w:name w:val="E20F64BEB6434E269DBF1565C460C29E"/>
    <w:rsid w:val="007E7858"/>
  </w:style>
  <w:style w:type="paragraph" w:customStyle="1" w:styleId="BFBA9794D3754DD886A3AEB5E5413928">
    <w:name w:val="BFBA9794D3754DD886A3AEB5E5413928"/>
    <w:rsid w:val="007E7858"/>
  </w:style>
  <w:style w:type="paragraph" w:customStyle="1" w:styleId="C2F9FFA41EA345B29EAE3536E2F20B44">
    <w:name w:val="C2F9FFA41EA345B29EAE3536E2F20B44"/>
    <w:rsid w:val="007E7858"/>
  </w:style>
  <w:style w:type="paragraph" w:customStyle="1" w:styleId="EB3DAD9C46BB43B2B9DBB9117E69C031">
    <w:name w:val="EB3DAD9C46BB43B2B9DBB9117E69C031"/>
    <w:rsid w:val="007E7858"/>
  </w:style>
  <w:style w:type="paragraph" w:customStyle="1" w:styleId="754FAB7C19EB4424883B933E7FB73508">
    <w:name w:val="754FAB7C19EB4424883B933E7FB73508"/>
    <w:rsid w:val="007E7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Currículo minimalista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2024-06-10T17:30:00Z</dcterms:created>
  <dcterms:modified xsi:type="dcterms:W3CDTF">2024-06-10T18:34:00Z</dcterms:modified>
</cp:coreProperties>
</file>