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RUA, Dr Carlos Morais 145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JAPERI, RIO DE JANEIRO,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e91d63"/>
          <w:sz w:val="18"/>
          <w:szCs w:val="18"/>
        </w:rPr>
      </w:pPr>
      <w:bookmarkStart w:colFirst="0" w:colLast="0" w:name="_heading=h.1fob9te" w:id="2"/>
      <w:bookmarkEnd w:id="2"/>
      <w:r w:rsidDel="00000000" w:rsidR="00000000" w:rsidRPr="00000000">
        <w:rPr>
          <w:color w:val="e91d63"/>
          <w:rtl w:val="0"/>
        </w:rPr>
        <w:t xml:space="preserve">(21)992220941/(21)969025194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PT Mono" w:cs="PT Mono" w:eastAsia="PT Mono" w:hAnsi="PT Mono"/>
          <w:b w:val="1"/>
          <w:i w:val="1"/>
          <w:color w:val="000000"/>
        </w:rPr>
      </w:pPr>
      <w:bookmarkStart w:colFirst="0" w:colLast="0" w:name="_heading=h.3znysh7" w:id="3"/>
      <w:bookmarkEnd w:id="3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daianelanas@gmail.com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00000"/>
          <w:sz w:val="48"/>
          <w:szCs w:val="48"/>
        </w:rPr>
      </w:pPr>
      <w:r w:rsidDel="00000000" w:rsidR="00000000" w:rsidRPr="00000000">
        <w:rPr>
          <w:color w:val="000000"/>
          <w:sz w:val="48"/>
          <w:szCs w:val="48"/>
          <w:rtl w:val="0"/>
        </w:rPr>
        <w:t xml:space="preserve">Vanderley Lanas</w:t>
      </w:r>
    </w:p>
    <w:p w:rsidR="00000000" w:rsidDel="00000000" w:rsidP="00000000" w:rsidRDefault="00000000" w:rsidRPr="00000000" w14:paraId="00000007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PT Mono" w:cs="PT Mono" w:eastAsia="PT Mono" w:hAnsi="PT Mono"/>
          <w:color w:val="999999"/>
          <w:sz w:val="18"/>
          <w:szCs w:val="18"/>
        </w:rPr>
      </w:pPr>
      <w:bookmarkStart w:colFirst="0" w:colLast="0" w:name="_heading=h.2et92p0" w:id="4"/>
      <w:bookmarkEnd w:id="4"/>
      <w:r w:rsidDel="00000000" w:rsidR="00000000" w:rsidRPr="00000000">
        <w:rPr>
          <w:rFonts w:ascii="PT Mono" w:cs="PT Mono" w:eastAsia="PT Mono" w:hAnsi="PT Mono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Um retângulo longo e fino para dividir as seções do documento" id="2" name="image1.png"/>
            <a:graphic>
              <a:graphicData uri="http://schemas.openxmlformats.org/drawingml/2006/picture">
                <pic:pic>
                  <pic:nvPicPr>
                    <pic:cNvPr descr="Um retângulo longo e fino para dividir as seções do document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T Mono" w:cs="PT Mono" w:eastAsia="PT Mono" w:hAnsi="PT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Objetivos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Fazer parte dessa conceituada empresa peidando sempre meus ideais e o crescimento da empresa tando sempre juntamente com meus companheiros de trabalho fazendo o melhor para empresa.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Mono" w:cs="PT Mono" w:eastAsia="PT Mono" w:hAnsi="PT Mono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EXPERIÊNCIA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Sodexo 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Auxiliar de Serviço Gerais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Período: 1 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0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Atas de Iguaçu distribuidora de alimento 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 Operador de Supermercado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Período: 1 e 6 meses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0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Prefeitura de Japeri 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 Auxiliar de Serviço Gerais 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Período 4 anos - contrato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0" w:firstLine="0"/>
        <w:rPr>
          <w:rFonts w:ascii="PT Mono" w:cs="PT Mono" w:eastAsia="PT Mono" w:hAnsi="PT Mon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  <w:t xml:space="preserve">Formação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Ensino fundamental incompleto </w:t>
      </w:r>
    </w:p>
    <w:sectPr>
      <w:footerReference r:id="rId9" w:type="default"/>
      <w:pgSz w:h="15840" w:w="12240" w:orient="portrait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PT Mono">
    <w:embedRegular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pt_BR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aianelanas@gmail.com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1" Type="http://schemas.openxmlformats.org/officeDocument/2006/relationships/font" Target="fonts/PTMono-regular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pbBSAp4jyQxu/1dIXx+Vq3sbcg==">CgMxLjAyCGguZ2pkZ3hzMgloLjMwajB6bGwyCWguMWZvYjl0ZTIJaC4zem55c2g3MgloLjJldDkycDAyCGgudHlqY3d0MgloLjNkeTZ2a20yCWguMXQzaDVzZjIJaC40ZDM0b2c4MgloLjJzOGV5bzEyCWguMTdkcDh2dTgAciExZ0tmOHpOZ0FmZ2dfel9KNko5UU03R1cyYWY2ZXFHNXg=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