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derick Luciano Brito da silva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Rua Golgotá, antiga rua 07, Capivari, Duque de Caxias - Rj. CEP: 25.245-060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Telefone: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21979286515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05">
      <w:pPr>
        <w:pStyle w:val="Heading2"/>
        <w:rPr>
          <w:b w:val="0"/>
          <w:i w:val="0"/>
        </w:rPr>
      </w:pPr>
      <w:r w:rsidDel="00000000" w:rsidR="00000000" w:rsidRPr="00000000">
        <w:rPr>
          <w:b w:val="0"/>
          <w:i w:val="0"/>
          <w:rtl w:val="0"/>
        </w:rPr>
        <w:t xml:space="preserve">Ensino fundamental (incompleto)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Experiência</w:t>
      </w:r>
    </w:p>
    <w:p w:rsidR="00000000" w:rsidDel="00000000" w:rsidP="00000000" w:rsidRDefault="00000000" w:rsidRPr="00000000" w14:paraId="00000007">
      <w:pPr>
        <w:pStyle w:val="Heading2"/>
        <w:rPr>
          <w:b w:val="0"/>
          <w:i w:val="0"/>
          <w:sz w:val="22"/>
          <w:szCs w:val="22"/>
        </w:rPr>
      </w:pPr>
      <w:r w:rsidDel="00000000" w:rsidR="00000000" w:rsidRPr="00000000">
        <w:rPr>
          <w:i w:val="0"/>
          <w:rtl w:val="0"/>
        </w:rPr>
        <w:t xml:space="preserve">Empresa:</w:t>
      </w:r>
      <w:r w:rsidDel="00000000" w:rsidR="00000000" w:rsidRPr="00000000">
        <w:rPr>
          <w:i w:val="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MAXXI PLUS RIO INDUSTRIA, SERVIÇOS E COMÉRCIO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Cargo: </w:t>
      </w:r>
      <w:r w:rsidDel="00000000" w:rsidR="00000000" w:rsidRPr="00000000">
        <w:rPr>
          <w:rtl w:val="0"/>
        </w:rPr>
        <w:t xml:space="preserve">auxiliar de produção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01/02/2021 - 17/03/2021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Empresa: </w:t>
      </w:r>
      <w:r w:rsidDel="00000000" w:rsidR="00000000" w:rsidRPr="00000000">
        <w:rPr>
          <w:rtl w:val="0"/>
        </w:rPr>
        <w:t xml:space="preserve">COMERCIAL MILANO BRASIL LTDA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Cargo: </w:t>
      </w:r>
      <w:r w:rsidDel="00000000" w:rsidR="00000000" w:rsidRPr="00000000">
        <w:rPr>
          <w:rtl w:val="0"/>
        </w:rPr>
        <w:t xml:space="preserve">auxiliar logístico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16/08/2021 – 10/02/2022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Empresa: </w:t>
      </w:r>
      <w:r w:rsidDel="00000000" w:rsidR="00000000" w:rsidRPr="00000000">
        <w:rPr>
          <w:rtl w:val="0"/>
        </w:rPr>
        <w:t xml:space="preserve">Famacia Pró Saúde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Cargo: </w:t>
      </w:r>
      <w:r w:rsidDel="00000000" w:rsidR="00000000" w:rsidRPr="00000000">
        <w:rPr>
          <w:rtl w:val="0"/>
        </w:rPr>
        <w:t xml:space="preserve">auxiliar de serviços gerais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rtl w:val="0"/>
        </w:rPr>
        <w:t xml:space="preserve">14/04/2023 - 29/11/2023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Fazer parte do quadro de funcionários dessa empresa, dedicando-se ao máximo a exercer minha funções com excelência, visando um bom desempenho, crescimento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pessoal e profissional, e satisfação dos meus superiores.</w:t>
      </w:r>
    </w:p>
    <w:sectPr>
      <w:headerReference r:id="rId6" w:type="default"/>
      <w:headerReference r:id="rId7" w:type="first"/>
      <w:footerReference r:id="rId8" w:type="default"/>
      <w:pgSz w:h="16839" w:w="11907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889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6" name="Retângulo 6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7" name="Retângulo 7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9290" cy="1005632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929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cNvPr id="2" name="Rectangle 2"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cNvPr id="3" name="Rectangle 3"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rFonts w:ascii="Century Gothic" w:cs="Century Gothic" w:eastAsia="Century Gothic" w:hAnsi="Century Gothic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rFonts w:ascii="Century Gothic" w:cs="Century Gothic" w:eastAsia="Century Gothic" w:hAnsi="Century Gothic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rFonts w:ascii="Century Gothic" w:cs="Century Gothic" w:eastAsia="Century Gothic" w:hAnsi="Century Gothic"/>
      <w:b w:val="1"/>
      <w:i w:val="1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entury Gothic" w:cs="Century Gothic" w:eastAsia="Century Gothic" w:hAnsi="Century Gothic"/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