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Luciene carvalho dos Santos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Data de Nascimento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18/07/1983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Endereço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:Estrada da ponte,211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Bairro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:Pareque paulista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Duque de caxias RJ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Telefone de contato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(21)977291974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Escolaridade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:Ensino Médio Completo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Cursos: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Espanhol Básico (Senac rio)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Disponibilidade de horario total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(Procuro uma oportunidade de Operadora de Caixa sem Experiencia)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Experiência Profissional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Empresa:Restaurante Flor do Nordeste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Função:Aux de cozinha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Período:05/01/2005 a 08/04/2006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●Experiência Profissional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Empresa:Atmosfera Gestão e Higienização de Têxtil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Função:Auxiliar de lavanderia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Período: 19/04/2012 a 06/02/2014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Serviços Desempenhados:Auxilio na separação de peças,lavagem,secagem,e dobra das roupas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esterilização de peças e embalo para supervisão.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●Experiência Profissional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Empresa: Sodexo do Brasil COM. S.A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Função:Oficial de Serviços Gerais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Serviços Desempenhados:Limpeza e Conservação do Prédio Petrobras,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Período: 26/04/2014 a 07/07/2014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●Experiência Profissional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Empresa: Trel Trânsturismo Rei LTDA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Função:Servente de Limpeza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Período: 08/02/2015 a 06/03/2018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Serviços Desempenhados:Limpeza e manutenção de coletivos ,limpeza interna e externa de ônibus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Objetivo profissional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Colaborar em um ambiente de trabalho onde possa colocar em pratica meus conhecimentos em favor da instituição na qual viso integrar, focando sempre o beneficio e o crescimento da organização e o crescimento profissional.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